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70" w:rsidRPr="00127470" w:rsidRDefault="00127470" w:rsidP="00127470">
      <w:pPr>
        <w:widowControl/>
        <w:spacing w:before="300" w:after="300" w:line="330" w:lineRule="atLeast"/>
        <w:ind w:firstLine="375"/>
        <w:jc w:val="center"/>
        <w:rPr>
          <w:rFonts w:ascii="宋体" w:eastAsia="宋体" w:hAnsi="宋体" w:cs="宋体"/>
          <w:kern w:val="0"/>
          <w:szCs w:val="21"/>
        </w:rPr>
      </w:pPr>
      <w:r w:rsidRPr="00127470">
        <w:rPr>
          <w:rFonts w:ascii="宋体" w:eastAsia="宋体" w:hAnsi="宋体" w:cs="宋体" w:hint="eastAsia"/>
          <w:b/>
          <w:bCs/>
          <w:kern w:val="0"/>
          <w:sz w:val="28"/>
          <w:szCs w:val="28"/>
        </w:rPr>
        <w:t>国土资源部喀斯特环境与地质灾害</w:t>
      </w:r>
      <w:r w:rsidRPr="00127470">
        <w:rPr>
          <w:rFonts w:ascii="宋体" w:eastAsia="宋体" w:hAnsi="宋体" w:cs="宋体"/>
          <w:b/>
          <w:bCs/>
          <w:kern w:val="0"/>
          <w:sz w:val="28"/>
          <w:szCs w:val="28"/>
        </w:rPr>
        <w:t>重点实验室开放课题申请指南</w:t>
      </w:r>
    </w:p>
    <w:p w:rsidR="00127470" w:rsidRPr="00127470" w:rsidRDefault="00127470" w:rsidP="00127470">
      <w:pPr>
        <w:widowControl/>
        <w:spacing w:before="300" w:after="300" w:line="330" w:lineRule="atLeast"/>
        <w:ind w:firstLine="375"/>
        <w:jc w:val="center"/>
        <w:rPr>
          <w:rFonts w:ascii="宋体" w:eastAsia="宋体" w:hAnsi="宋体" w:cs="宋体"/>
          <w:kern w:val="0"/>
          <w:szCs w:val="21"/>
        </w:rPr>
      </w:pPr>
      <w:r w:rsidRPr="00127470">
        <w:rPr>
          <w:rFonts w:ascii="宋体" w:eastAsia="宋体" w:hAnsi="宋体" w:cs="宋体"/>
          <w:b/>
          <w:bCs/>
          <w:kern w:val="0"/>
          <w:sz w:val="28"/>
          <w:szCs w:val="28"/>
        </w:rPr>
        <w:t>（201</w:t>
      </w:r>
      <w:r>
        <w:rPr>
          <w:rFonts w:ascii="宋体" w:eastAsia="宋体" w:hAnsi="宋体" w:cs="宋体"/>
          <w:b/>
          <w:bCs/>
          <w:kern w:val="0"/>
          <w:sz w:val="28"/>
          <w:szCs w:val="28"/>
        </w:rPr>
        <w:t>7</w:t>
      </w:r>
      <w:r w:rsidRPr="00127470">
        <w:rPr>
          <w:rFonts w:ascii="宋体" w:eastAsia="宋体" w:hAnsi="宋体" w:cs="宋体"/>
          <w:b/>
          <w:bCs/>
          <w:kern w:val="0"/>
          <w:sz w:val="28"/>
          <w:szCs w:val="28"/>
        </w:rPr>
        <w:t>年）</w:t>
      </w:r>
    </w:p>
    <w:p w:rsidR="00931016" w:rsidRDefault="00127470" w:rsidP="0016750E">
      <w:pPr>
        <w:widowControl/>
        <w:adjustRightInd w:val="0"/>
        <w:snapToGrid w:val="0"/>
        <w:spacing w:before="300" w:after="300" w:line="360" w:lineRule="auto"/>
        <w:ind w:firstLine="374"/>
        <w:jc w:val="left"/>
        <w:rPr>
          <w:rFonts w:ascii="宋体" w:eastAsia="宋体" w:hAnsi="宋体" w:cs="宋体"/>
          <w:kern w:val="0"/>
          <w:sz w:val="24"/>
          <w:szCs w:val="21"/>
        </w:rPr>
      </w:pPr>
      <w:r w:rsidRPr="00127470">
        <w:rPr>
          <w:rFonts w:ascii="宋体" w:eastAsia="宋体" w:hAnsi="宋体" w:cs="宋体"/>
          <w:kern w:val="0"/>
          <w:sz w:val="24"/>
          <w:szCs w:val="21"/>
        </w:rPr>
        <w:t>根据国土资源部</w:t>
      </w:r>
      <w:r w:rsidRPr="00127470">
        <w:rPr>
          <w:rFonts w:ascii="宋体" w:eastAsia="宋体" w:hAnsi="宋体" w:cs="宋体" w:hint="eastAsia"/>
          <w:kern w:val="0"/>
          <w:sz w:val="24"/>
          <w:szCs w:val="21"/>
        </w:rPr>
        <w:t>《国土资源部重点实验室建设与运行管理办法》</w:t>
      </w:r>
      <w:r>
        <w:rPr>
          <w:rFonts w:ascii="宋体" w:eastAsia="宋体" w:hAnsi="宋体" w:cs="宋体" w:hint="eastAsia"/>
          <w:kern w:val="0"/>
          <w:sz w:val="24"/>
          <w:szCs w:val="21"/>
        </w:rPr>
        <w:t>和《贵州大学实验室专项经费管理办法》</w:t>
      </w:r>
      <w:r w:rsidRPr="00127470">
        <w:rPr>
          <w:rFonts w:ascii="宋体" w:eastAsia="宋体" w:hAnsi="宋体" w:cs="宋体"/>
          <w:kern w:val="0"/>
          <w:sz w:val="24"/>
          <w:szCs w:val="21"/>
        </w:rPr>
        <w:t>，结合</w:t>
      </w:r>
      <w:r>
        <w:rPr>
          <w:rFonts w:ascii="宋体" w:eastAsia="宋体" w:hAnsi="宋体" w:cs="宋体" w:hint="eastAsia"/>
          <w:kern w:val="0"/>
          <w:sz w:val="24"/>
          <w:szCs w:val="21"/>
        </w:rPr>
        <w:t>国土资源部</w:t>
      </w:r>
      <w:r>
        <w:rPr>
          <w:rFonts w:ascii="宋体" w:eastAsia="宋体" w:hAnsi="宋体" w:cs="宋体"/>
          <w:kern w:val="0"/>
          <w:sz w:val="24"/>
          <w:szCs w:val="21"/>
        </w:rPr>
        <w:t>喀斯特环境与地质灾害</w:t>
      </w:r>
      <w:r w:rsidRPr="00127470">
        <w:rPr>
          <w:rFonts w:ascii="宋体" w:eastAsia="宋体" w:hAnsi="宋体" w:cs="宋体"/>
          <w:kern w:val="0"/>
          <w:sz w:val="24"/>
          <w:szCs w:val="21"/>
        </w:rPr>
        <w:t>重点实验室的工作基础及国内外学科发展趋势，特制订本指南。</w:t>
      </w:r>
    </w:p>
    <w:p w:rsidR="004A53AF" w:rsidRDefault="00931016" w:rsidP="0016750E">
      <w:pPr>
        <w:widowControl/>
        <w:adjustRightInd w:val="0"/>
        <w:snapToGrid w:val="0"/>
        <w:spacing w:before="300" w:after="300" w:line="360" w:lineRule="auto"/>
        <w:ind w:firstLine="374"/>
        <w:jc w:val="left"/>
        <w:rPr>
          <w:rFonts w:ascii="宋体" w:eastAsia="宋体" w:hAnsi="宋体" w:cs="宋体"/>
          <w:kern w:val="0"/>
          <w:sz w:val="24"/>
          <w:szCs w:val="21"/>
        </w:rPr>
      </w:pPr>
      <w:r w:rsidRPr="00931016">
        <w:rPr>
          <w:rFonts w:ascii="宋体" w:eastAsia="宋体" w:hAnsi="宋体" w:cs="宋体" w:hint="eastAsia"/>
          <w:kern w:val="0"/>
          <w:sz w:val="24"/>
          <w:szCs w:val="21"/>
        </w:rPr>
        <w:t>国土资源部喀斯特环境与地质灾害重点实验室</w:t>
      </w:r>
      <w:r>
        <w:rPr>
          <w:rFonts w:ascii="宋体" w:eastAsia="宋体" w:hAnsi="宋体" w:cs="宋体" w:hint="eastAsia"/>
          <w:kern w:val="0"/>
          <w:sz w:val="24"/>
          <w:szCs w:val="21"/>
        </w:rPr>
        <w:t>建立于2012年，2016年通过国土资源部挂牌验收正式运行。实验室</w:t>
      </w:r>
      <w:r w:rsidRPr="00931016">
        <w:rPr>
          <w:rFonts w:ascii="宋体" w:eastAsia="宋体" w:hAnsi="宋体" w:cs="宋体" w:hint="eastAsia"/>
          <w:kern w:val="0"/>
          <w:sz w:val="24"/>
          <w:szCs w:val="21"/>
        </w:rPr>
        <w:t>立足贵州，服务西南，面向全国。发挥地处西南岩溶腹地——贵州的地域优势，紧密结合西南岩溶区地质地球化学背景，针对岩溶区物质循环与能量交换特点，围绕国家及区域发展战略需求，瞄准国际前沿，在岩溶地质环境及岩溶地质灾害防治两大重点领域开展基础性、战略性和应用性研究，建立和完善岩溶“地质环境—地质灾害”的理论与技术方法体系，构建产学研结合的创新平台，提升对岩溶区资源、环境与灾害问题的决策咨询能力，为贵州及西南地区经济建设和社会发展做出重要贡献，成为国内知名的科学研究、人才培养和学术交流基地。</w:t>
      </w:r>
    </w:p>
    <w:p w:rsidR="00182A5C" w:rsidRPr="004A53AF" w:rsidRDefault="004A53AF" w:rsidP="0016750E">
      <w:pPr>
        <w:widowControl/>
        <w:adjustRightInd w:val="0"/>
        <w:snapToGrid w:val="0"/>
        <w:spacing w:before="300" w:after="300" w:line="360" w:lineRule="auto"/>
        <w:ind w:firstLine="374"/>
        <w:jc w:val="left"/>
        <w:rPr>
          <w:rFonts w:ascii="黑体" w:eastAsia="黑体" w:hAnsi="黑体" w:cs="宋体"/>
          <w:b/>
          <w:kern w:val="0"/>
          <w:sz w:val="28"/>
          <w:szCs w:val="21"/>
        </w:rPr>
      </w:pPr>
      <w:r w:rsidRPr="004A53AF">
        <w:rPr>
          <w:rFonts w:ascii="黑体" w:eastAsia="黑体" w:hAnsi="黑体" w:cs="宋体"/>
          <w:b/>
          <w:kern w:val="0"/>
          <w:sz w:val="28"/>
          <w:szCs w:val="21"/>
        </w:rPr>
        <w:t>一</w:t>
      </w:r>
      <w:r w:rsidRPr="004A53AF">
        <w:rPr>
          <w:rFonts w:ascii="黑体" w:eastAsia="黑体" w:hAnsi="黑体" w:cs="宋体" w:hint="eastAsia"/>
          <w:b/>
          <w:kern w:val="0"/>
          <w:sz w:val="28"/>
          <w:szCs w:val="21"/>
        </w:rPr>
        <w:t>、</w:t>
      </w:r>
      <w:r w:rsidR="00931016" w:rsidRPr="004A53AF">
        <w:rPr>
          <w:rFonts w:ascii="黑体" w:eastAsia="黑体" w:hAnsi="黑体" w:cs="宋体" w:hint="eastAsia"/>
          <w:b/>
          <w:kern w:val="0"/>
          <w:sz w:val="28"/>
          <w:szCs w:val="21"/>
        </w:rPr>
        <w:t>实验室</w:t>
      </w:r>
      <w:r w:rsidR="00182A5C" w:rsidRPr="004A53AF">
        <w:rPr>
          <w:rFonts w:ascii="黑体" w:eastAsia="黑体" w:hAnsi="黑体" w:cs="宋体" w:hint="eastAsia"/>
          <w:b/>
          <w:kern w:val="0"/>
          <w:sz w:val="28"/>
          <w:szCs w:val="21"/>
        </w:rPr>
        <w:t>近期研究工作重点</w:t>
      </w:r>
    </w:p>
    <w:p w:rsidR="00931016" w:rsidRPr="00182A5C" w:rsidRDefault="00182A5C" w:rsidP="00182A5C">
      <w:pPr>
        <w:widowControl/>
        <w:spacing w:before="300" w:after="300" w:line="360" w:lineRule="auto"/>
        <w:ind w:firstLine="374"/>
        <w:jc w:val="left"/>
        <w:rPr>
          <w:rFonts w:ascii="宋体" w:eastAsia="宋体" w:hAnsi="宋体" w:cs="宋体"/>
          <w:b/>
          <w:kern w:val="0"/>
          <w:sz w:val="24"/>
          <w:szCs w:val="21"/>
        </w:rPr>
      </w:pPr>
      <w:r w:rsidRPr="00182A5C">
        <w:rPr>
          <w:rFonts w:ascii="宋体" w:eastAsia="宋体" w:hAnsi="宋体" w:cs="宋体" w:hint="eastAsia"/>
          <w:b/>
          <w:kern w:val="0"/>
          <w:sz w:val="24"/>
          <w:szCs w:val="21"/>
        </w:rPr>
        <w:t>1</w:t>
      </w:r>
      <w:r w:rsidR="00CE4B78">
        <w:rPr>
          <w:rFonts w:ascii="宋体" w:eastAsia="宋体" w:hAnsi="宋体" w:cs="宋体" w:hint="eastAsia"/>
          <w:b/>
          <w:kern w:val="0"/>
          <w:sz w:val="24"/>
          <w:szCs w:val="21"/>
        </w:rPr>
        <w:t>.</w:t>
      </w:r>
      <w:r w:rsidR="00931016" w:rsidRPr="00182A5C">
        <w:rPr>
          <w:rFonts w:ascii="宋体" w:eastAsia="宋体" w:hAnsi="宋体" w:cs="宋体" w:hint="eastAsia"/>
          <w:b/>
          <w:kern w:val="0"/>
          <w:sz w:val="24"/>
          <w:szCs w:val="21"/>
        </w:rPr>
        <w:t>岩溶地质环境</w:t>
      </w:r>
      <w:r w:rsidRPr="00182A5C">
        <w:rPr>
          <w:rFonts w:ascii="宋体" w:eastAsia="宋体" w:hAnsi="宋体" w:cs="宋体" w:hint="eastAsia"/>
          <w:b/>
          <w:kern w:val="0"/>
          <w:sz w:val="24"/>
          <w:szCs w:val="21"/>
        </w:rPr>
        <w:t>方向</w:t>
      </w:r>
    </w:p>
    <w:p w:rsidR="00182A5C" w:rsidRDefault="00182A5C" w:rsidP="0093101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（1）</w:t>
      </w:r>
      <w:r w:rsidRPr="00931016">
        <w:rPr>
          <w:rFonts w:ascii="宋体" w:eastAsia="宋体" w:hAnsi="宋体" w:cs="宋体" w:hint="eastAsia"/>
          <w:kern w:val="0"/>
          <w:sz w:val="24"/>
          <w:szCs w:val="21"/>
        </w:rPr>
        <w:t>岩溶地下水系统演化及响应</w:t>
      </w:r>
      <w:r>
        <w:rPr>
          <w:rFonts w:ascii="宋体" w:eastAsia="宋体" w:hAnsi="宋体" w:cs="宋体" w:hint="eastAsia"/>
          <w:kern w:val="0"/>
          <w:sz w:val="24"/>
          <w:szCs w:val="21"/>
        </w:rPr>
        <w:t>；</w:t>
      </w:r>
    </w:p>
    <w:p w:rsidR="00182A5C" w:rsidRDefault="00182A5C" w:rsidP="0093101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（2）</w:t>
      </w:r>
      <w:r w:rsidRPr="00931016">
        <w:rPr>
          <w:rFonts w:ascii="宋体" w:eastAsia="宋体" w:hAnsi="宋体" w:cs="宋体" w:hint="eastAsia"/>
          <w:kern w:val="0"/>
          <w:sz w:val="24"/>
          <w:szCs w:val="21"/>
        </w:rPr>
        <w:t>岩溶区矿山环境污染过程</w:t>
      </w:r>
      <w:r w:rsidR="0016750E">
        <w:rPr>
          <w:rFonts w:ascii="宋体" w:eastAsia="宋体" w:hAnsi="宋体" w:cs="宋体" w:hint="eastAsia"/>
          <w:kern w:val="0"/>
          <w:sz w:val="24"/>
          <w:szCs w:val="21"/>
        </w:rPr>
        <w:t>与控制；</w:t>
      </w:r>
      <w:r w:rsidR="0016750E">
        <w:rPr>
          <w:rFonts w:ascii="宋体" w:eastAsia="宋体" w:hAnsi="宋体" w:cs="宋体"/>
          <w:kern w:val="0"/>
          <w:sz w:val="24"/>
          <w:szCs w:val="21"/>
        </w:rPr>
        <w:t xml:space="preserve"> </w:t>
      </w:r>
    </w:p>
    <w:p w:rsidR="00931016" w:rsidRPr="00931016" w:rsidRDefault="00182A5C" w:rsidP="00CF0084">
      <w:pPr>
        <w:widowControl/>
        <w:spacing w:before="300" w:after="300" w:line="360" w:lineRule="auto"/>
        <w:ind w:firstLine="374"/>
        <w:jc w:val="left"/>
        <w:rPr>
          <w:rFonts w:ascii="宋体" w:eastAsia="宋体" w:hAnsi="宋体" w:cs="宋体" w:hint="eastAsia"/>
          <w:kern w:val="0"/>
          <w:sz w:val="24"/>
          <w:szCs w:val="21"/>
        </w:rPr>
      </w:pPr>
      <w:r>
        <w:rPr>
          <w:rFonts w:ascii="宋体" w:eastAsia="宋体" w:hAnsi="宋体" w:cs="宋体" w:hint="eastAsia"/>
          <w:kern w:val="0"/>
          <w:sz w:val="24"/>
          <w:szCs w:val="21"/>
        </w:rPr>
        <w:t>（3）</w:t>
      </w:r>
      <w:r w:rsidR="00CF0084">
        <w:rPr>
          <w:rFonts w:ascii="宋体" w:eastAsia="宋体" w:hAnsi="宋体" w:cs="宋体" w:hint="eastAsia"/>
          <w:kern w:val="0"/>
          <w:sz w:val="24"/>
          <w:szCs w:val="21"/>
        </w:rPr>
        <w:t>岩溶生态系统中的元素地球化学循环；</w:t>
      </w:r>
    </w:p>
    <w:p w:rsidR="00931016" w:rsidRPr="00182A5C" w:rsidRDefault="00182A5C" w:rsidP="00931016">
      <w:pPr>
        <w:widowControl/>
        <w:spacing w:before="300" w:after="300" w:line="360" w:lineRule="auto"/>
        <w:ind w:firstLine="374"/>
        <w:jc w:val="left"/>
        <w:rPr>
          <w:rFonts w:ascii="宋体" w:eastAsia="宋体" w:hAnsi="宋体" w:cs="宋体"/>
          <w:b/>
          <w:kern w:val="0"/>
          <w:sz w:val="24"/>
          <w:szCs w:val="21"/>
        </w:rPr>
      </w:pPr>
      <w:r w:rsidRPr="00182A5C">
        <w:rPr>
          <w:rFonts w:ascii="宋体" w:eastAsia="宋体" w:hAnsi="宋体" w:cs="宋体" w:hint="eastAsia"/>
          <w:b/>
          <w:kern w:val="0"/>
          <w:sz w:val="24"/>
          <w:szCs w:val="21"/>
        </w:rPr>
        <w:t>2</w:t>
      </w:r>
      <w:r w:rsidR="00CE4B78">
        <w:rPr>
          <w:rFonts w:ascii="宋体" w:eastAsia="宋体" w:hAnsi="宋体" w:cs="宋体" w:hint="eastAsia"/>
          <w:b/>
          <w:kern w:val="0"/>
          <w:sz w:val="24"/>
          <w:szCs w:val="21"/>
        </w:rPr>
        <w:t>.</w:t>
      </w:r>
      <w:r w:rsidR="00931016" w:rsidRPr="00182A5C">
        <w:rPr>
          <w:rFonts w:ascii="宋体" w:eastAsia="宋体" w:hAnsi="宋体" w:cs="宋体" w:hint="eastAsia"/>
          <w:b/>
          <w:kern w:val="0"/>
          <w:sz w:val="24"/>
          <w:szCs w:val="21"/>
        </w:rPr>
        <w:t>岩溶地质灾害</w:t>
      </w:r>
      <w:r w:rsidR="004A53AF">
        <w:rPr>
          <w:rFonts w:ascii="宋体" w:eastAsia="宋体" w:hAnsi="宋体" w:cs="宋体" w:hint="eastAsia"/>
          <w:b/>
          <w:kern w:val="0"/>
          <w:sz w:val="24"/>
          <w:szCs w:val="21"/>
        </w:rPr>
        <w:t>方向</w:t>
      </w:r>
    </w:p>
    <w:p w:rsidR="00182A5C" w:rsidRDefault="00182A5C" w:rsidP="0093101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（1）</w:t>
      </w:r>
      <w:r w:rsidRPr="00931016">
        <w:rPr>
          <w:rFonts w:ascii="宋体" w:eastAsia="宋体" w:hAnsi="宋体" w:cs="宋体" w:hint="eastAsia"/>
          <w:kern w:val="0"/>
          <w:sz w:val="24"/>
          <w:szCs w:val="21"/>
        </w:rPr>
        <w:t>岩溶山区地质灾害成灾机理、破坏模式、监测预警</w:t>
      </w:r>
      <w:r w:rsidR="0016750E">
        <w:rPr>
          <w:rFonts w:ascii="宋体" w:eastAsia="宋体" w:hAnsi="宋体" w:cs="宋体" w:hint="eastAsia"/>
          <w:kern w:val="0"/>
          <w:sz w:val="24"/>
          <w:szCs w:val="21"/>
        </w:rPr>
        <w:t>、评价</w:t>
      </w:r>
      <w:r w:rsidR="002A135E">
        <w:rPr>
          <w:rFonts w:ascii="宋体" w:eastAsia="宋体" w:hAnsi="宋体" w:cs="宋体" w:hint="eastAsia"/>
          <w:kern w:val="0"/>
          <w:sz w:val="24"/>
          <w:szCs w:val="21"/>
        </w:rPr>
        <w:t>及</w:t>
      </w:r>
      <w:r w:rsidRPr="00931016">
        <w:rPr>
          <w:rFonts w:ascii="宋体" w:eastAsia="宋体" w:hAnsi="宋体" w:cs="宋体" w:hint="eastAsia"/>
          <w:kern w:val="0"/>
          <w:sz w:val="24"/>
          <w:szCs w:val="21"/>
        </w:rPr>
        <w:t>防治</w:t>
      </w:r>
      <w:r>
        <w:rPr>
          <w:rFonts w:ascii="宋体" w:eastAsia="宋体" w:hAnsi="宋体" w:cs="宋体" w:hint="eastAsia"/>
          <w:kern w:val="0"/>
          <w:sz w:val="24"/>
          <w:szCs w:val="21"/>
        </w:rPr>
        <w:t>；</w:t>
      </w:r>
    </w:p>
    <w:p w:rsidR="00182A5C" w:rsidRDefault="00182A5C" w:rsidP="0093101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（2）</w:t>
      </w:r>
      <w:r w:rsidR="00931016" w:rsidRPr="00931016">
        <w:rPr>
          <w:rFonts w:ascii="宋体" w:eastAsia="宋体" w:hAnsi="宋体" w:cs="宋体" w:hint="eastAsia"/>
          <w:kern w:val="0"/>
          <w:sz w:val="24"/>
          <w:szCs w:val="21"/>
        </w:rPr>
        <w:t>岩溶</w:t>
      </w:r>
      <w:r>
        <w:rPr>
          <w:rFonts w:ascii="宋体" w:eastAsia="宋体" w:hAnsi="宋体" w:cs="宋体" w:hint="eastAsia"/>
          <w:kern w:val="0"/>
          <w:sz w:val="24"/>
          <w:szCs w:val="21"/>
        </w:rPr>
        <w:t>山</w:t>
      </w:r>
      <w:r w:rsidR="00931016" w:rsidRPr="00931016">
        <w:rPr>
          <w:rFonts w:ascii="宋体" w:eastAsia="宋体" w:hAnsi="宋体" w:cs="宋体" w:hint="eastAsia"/>
          <w:kern w:val="0"/>
          <w:sz w:val="24"/>
          <w:szCs w:val="21"/>
        </w:rPr>
        <w:t>区人类工程活动与地质环境条件互馈作用机理</w:t>
      </w:r>
      <w:r>
        <w:rPr>
          <w:rFonts w:ascii="宋体" w:eastAsia="宋体" w:hAnsi="宋体" w:cs="宋体" w:hint="eastAsia"/>
          <w:kern w:val="0"/>
          <w:sz w:val="24"/>
          <w:szCs w:val="21"/>
        </w:rPr>
        <w:t>；</w:t>
      </w:r>
    </w:p>
    <w:p w:rsidR="00931016" w:rsidRDefault="00182A5C" w:rsidP="0093101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lastRenderedPageBreak/>
        <w:t>（3）</w:t>
      </w:r>
      <w:r w:rsidR="00931016" w:rsidRPr="00931016">
        <w:rPr>
          <w:rFonts w:ascii="宋体" w:eastAsia="宋体" w:hAnsi="宋体" w:cs="宋体" w:hint="eastAsia"/>
          <w:kern w:val="0"/>
          <w:sz w:val="24"/>
          <w:szCs w:val="21"/>
        </w:rPr>
        <w:t>岩溶区大型工程建设中的岩土体稳定性控制与地质灾害防治。</w:t>
      </w:r>
    </w:p>
    <w:p w:rsidR="00127470" w:rsidRPr="004A53AF" w:rsidRDefault="004A53AF" w:rsidP="004A53AF">
      <w:pPr>
        <w:widowControl/>
        <w:adjustRightInd w:val="0"/>
        <w:snapToGrid w:val="0"/>
        <w:spacing w:before="300" w:after="300" w:line="360" w:lineRule="auto"/>
        <w:ind w:firstLine="374"/>
        <w:jc w:val="left"/>
        <w:rPr>
          <w:rFonts w:ascii="黑体" w:eastAsia="黑体" w:hAnsi="黑体" w:cs="宋体"/>
          <w:b/>
          <w:kern w:val="0"/>
          <w:sz w:val="28"/>
          <w:szCs w:val="21"/>
        </w:rPr>
      </w:pPr>
      <w:r>
        <w:rPr>
          <w:rFonts w:ascii="黑体" w:eastAsia="黑体" w:hAnsi="黑体" w:cs="宋体" w:hint="eastAsia"/>
          <w:b/>
          <w:kern w:val="0"/>
          <w:sz w:val="28"/>
          <w:szCs w:val="21"/>
        </w:rPr>
        <w:t>二</w:t>
      </w:r>
      <w:r w:rsidR="00127470" w:rsidRPr="004A53AF">
        <w:rPr>
          <w:rFonts w:ascii="黑体" w:eastAsia="黑体" w:hAnsi="黑体" w:cs="宋体"/>
          <w:b/>
          <w:kern w:val="0"/>
          <w:sz w:val="28"/>
          <w:szCs w:val="21"/>
        </w:rPr>
        <w:t>、开放课题的设立</w:t>
      </w:r>
    </w:p>
    <w:p w:rsidR="00127470" w:rsidRPr="004A53AF" w:rsidRDefault="00127470" w:rsidP="004A53AF">
      <w:pPr>
        <w:widowControl/>
        <w:spacing w:before="300" w:after="300" w:line="360" w:lineRule="auto"/>
        <w:ind w:firstLine="374"/>
        <w:jc w:val="left"/>
        <w:rPr>
          <w:rFonts w:ascii="宋体" w:eastAsia="宋体" w:hAnsi="宋体" w:cs="宋体"/>
          <w:kern w:val="0"/>
          <w:sz w:val="24"/>
          <w:szCs w:val="21"/>
        </w:rPr>
      </w:pPr>
      <w:r w:rsidRPr="004A53AF">
        <w:rPr>
          <w:rFonts w:ascii="宋体" w:eastAsia="宋体" w:hAnsi="宋体" w:cs="宋体"/>
          <w:kern w:val="0"/>
          <w:sz w:val="24"/>
          <w:szCs w:val="21"/>
        </w:rPr>
        <w:t>加强</w:t>
      </w:r>
      <w:r w:rsidR="004A53AF" w:rsidRPr="004A53AF">
        <w:rPr>
          <w:rFonts w:ascii="宋体" w:eastAsia="宋体" w:hAnsi="宋体" w:cs="宋体"/>
          <w:kern w:val="0"/>
          <w:sz w:val="24"/>
          <w:szCs w:val="21"/>
        </w:rPr>
        <w:t>实验室与国内外</w:t>
      </w:r>
      <w:r w:rsidRPr="004A53AF">
        <w:rPr>
          <w:rFonts w:ascii="宋体" w:eastAsia="宋体" w:hAnsi="宋体" w:cs="宋体"/>
          <w:kern w:val="0"/>
          <w:sz w:val="24"/>
          <w:szCs w:val="21"/>
        </w:rPr>
        <w:t>合作研究，对促进</w:t>
      </w:r>
      <w:r w:rsidR="004A53AF" w:rsidRPr="004A53AF">
        <w:rPr>
          <w:rFonts w:ascii="宋体" w:eastAsia="宋体" w:hAnsi="宋体" w:cs="宋体"/>
          <w:kern w:val="0"/>
          <w:sz w:val="24"/>
          <w:szCs w:val="21"/>
        </w:rPr>
        <w:t>重点实验室学科发展、提升研究水平</w:t>
      </w:r>
      <w:r w:rsidRPr="004A53AF">
        <w:rPr>
          <w:rFonts w:ascii="宋体" w:eastAsia="宋体" w:hAnsi="宋体" w:cs="宋体"/>
          <w:kern w:val="0"/>
          <w:sz w:val="24"/>
          <w:szCs w:val="21"/>
        </w:rPr>
        <w:t>、扩大</w:t>
      </w:r>
      <w:r w:rsidR="004A53AF" w:rsidRPr="004A53AF">
        <w:rPr>
          <w:rFonts w:ascii="宋体" w:eastAsia="宋体" w:hAnsi="宋体" w:cs="宋体" w:hint="eastAsia"/>
          <w:kern w:val="0"/>
          <w:sz w:val="24"/>
          <w:szCs w:val="21"/>
        </w:rPr>
        <w:t>国内外</w:t>
      </w:r>
      <w:r w:rsidRPr="004A53AF">
        <w:rPr>
          <w:rFonts w:ascii="宋体" w:eastAsia="宋体" w:hAnsi="宋体" w:cs="宋体"/>
          <w:kern w:val="0"/>
          <w:sz w:val="24"/>
          <w:szCs w:val="21"/>
        </w:rPr>
        <w:t>影响等具有重要意义。</w:t>
      </w:r>
      <w:r w:rsidR="004A53AF" w:rsidRPr="004A53AF">
        <w:rPr>
          <w:rFonts w:ascii="宋体" w:eastAsia="宋体" w:hAnsi="宋体" w:cs="宋体" w:hint="eastAsia"/>
          <w:kern w:val="0"/>
          <w:sz w:val="24"/>
          <w:szCs w:val="21"/>
        </w:rPr>
        <w:t>国土资源部</w:t>
      </w:r>
      <w:r w:rsidR="004A53AF" w:rsidRPr="004A53AF">
        <w:rPr>
          <w:rFonts w:ascii="宋体" w:eastAsia="宋体" w:hAnsi="宋体" w:cs="宋体"/>
          <w:kern w:val="0"/>
          <w:sz w:val="24"/>
          <w:szCs w:val="21"/>
        </w:rPr>
        <w:t>喀斯特环境与地质灾害重点实验室</w:t>
      </w:r>
      <w:r w:rsidRPr="004A53AF">
        <w:rPr>
          <w:rFonts w:ascii="宋体" w:eastAsia="宋体" w:hAnsi="宋体" w:cs="宋体"/>
          <w:kern w:val="0"/>
          <w:sz w:val="24"/>
          <w:szCs w:val="21"/>
        </w:rPr>
        <w:t>优先资助</w:t>
      </w:r>
      <w:r w:rsidR="004A53AF" w:rsidRPr="004A53AF">
        <w:rPr>
          <w:rFonts w:ascii="宋体" w:eastAsia="宋体" w:hAnsi="宋体" w:cs="宋体"/>
          <w:kern w:val="0"/>
          <w:sz w:val="24"/>
          <w:szCs w:val="21"/>
        </w:rPr>
        <w:t>与实验室研究方一致的</w:t>
      </w:r>
      <w:r w:rsidR="004A53AF" w:rsidRPr="004A53AF">
        <w:rPr>
          <w:rFonts w:ascii="宋体" w:eastAsia="宋体" w:hAnsi="宋体" w:cs="宋体" w:hint="eastAsia"/>
          <w:kern w:val="0"/>
          <w:sz w:val="24"/>
          <w:szCs w:val="21"/>
        </w:rPr>
        <w:t>国内外</w:t>
      </w:r>
      <w:r w:rsidRPr="004A53AF">
        <w:rPr>
          <w:rFonts w:ascii="宋体" w:eastAsia="宋体" w:hAnsi="宋体" w:cs="宋体"/>
          <w:kern w:val="0"/>
          <w:sz w:val="24"/>
          <w:szCs w:val="21"/>
        </w:rPr>
        <w:t>合作研究，</w:t>
      </w:r>
      <w:r w:rsidR="00144236">
        <w:rPr>
          <w:rFonts w:ascii="宋体" w:eastAsia="宋体" w:hAnsi="宋体" w:cs="宋体"/>
          <w:kern w:val="0"/>
          <w:sz w:val="24"/>
          <w:szCs w:val="21"/>
        </w:rPr>
        <w:t>经费</w:t>
      </w:r>
      <w:r w:rsidR="004A53AF">
        <w:rPr>
          <w:rFonts w:ascii="宋体" w:eastAsia="宋体" w:hAnsi="宋体" w:cs="宋体" w:hint="eastAsia"/>
          <w:kern w:val="0"/>
          <w:sz w:val="24"/>
          <w:szCs w:val="21"/>
        </w:rPr>
        <w:t>资助</w:t>
      </w:r>
      <w:r w:rsidR="00144236">
        <w:rPr>
          <w:rFonts w:ascii="宋体" w:eastAsia="宋体" w:hAnsi="宋体" w:cs="宋体" w:hint="eastAsia"/>
          <w:kern w:val="0"/>
          <w:sz w:val="24"/>
          <w:szCs w:val="21"/>
        </w:rPr>
        <w:t>强度</w:t>
      </w:r>
      <w:r w:rsidRPr="004A53AF">
        <w:rPr>
          <w:rFonts w:ascii="宋体" w:eastAsia="宋体" w:hAnsi="宋体" w:cs="宋体"/>
          <w:kern w:val="0"/>
          <w:sz w:val="24"/>
          <w:szCs w:val="21"/>
        </w:rPr>
        <w:t>为</w:t>
      </w:r>
      <w:r w:rsidR="004A53AF" w:rsidRPr="004A53AF">
        <w:rPr>
          <w:rFonts w:ascii="宋体" w:eastAsia="宋体" w:hAnsi="宋体" w:cs="宋体"/>
          <w:kern w:val="0"/>
          <w:sz w:val="24"/>
          <w:szCs w:val="21"/>
        </w:rPr>
        <w:t>5</w:t>
      </w:r>
      <w:r w:rsidRPr="004A53AF">
        <w:rPr>
          <w:rFonts w:ascii="宋体" w:eastAsia="宋体" w:hAnsi="宋体" w:cs="宋体"/>
          <w:kern w:val="0"/>
          <w:sz w:val="24"/>
          <w:szCs w:val="21"/>
        </w:rPr>
        <w:t>万/年</w:t>
      </w:r>
      <w:r w:rsidR="006B2AFD">
        <w:rPr>
          <w:rFonts w:ascii="宋体" w:eastAsia="宋体" w:hAnsi="宋体" w:cs="宋体" w:hint="eastAsia"/>
          <w:kern w:val="0"/>
          <w:sz w:val="24"/>
          <w:szCs w:val="21"/>
        </w:rPr>
        <w:t>，执行时间为1-2年</w:t>
      </w:r>
      <w:r w:rsidRPr="004A53AF">
        <w:rPr>
          <w:rFonts w:ascii="宋体" w:eastAsia="宋体" w:hAnsi="宋体" w:cs="宋体"/>
          <w:kern w:val="0"/>
          <w:sz w:val="24"/>
          <w:szCs w:val="21"/>
        </w:rPr>
        <w:t>。</w:t>
      </w:r>
    </w:p>
    <w:p w:rsidR="00127470" w:rsidRPr="00127470" w:rsidRDefault="00144236" w:rsidP="00144236">
      <w:pPr>
        <w:widowControl/>
        <w:adjustRightInd w:val="0"/>
        <w:snapToGrid w:val="0"/>
        <w:spacing w:before="300" w:after="300" w:line="360" w:lineRule="auto"/>
        <w:ind w:firstLine="374"/>
        <w:jc w:val="left"/>
        <w:rPr>
          <w:rFonts w:ascii="宋体" w:eastAsia="宋体" w:hAnsi="宋体" w:cs="宋体"/>
          <w:kern w:val="0"/>
          <w:szCs w:val="21"/>
        </w:rPr>
      </w:pPr>
      <w:r>
        <w:rPr>
          <w:rFonts w:ascii="黑体" w:eastAsia="黑体" w:hAnsi="黑体" w:cs="宋体" w:hint="eastAsia"/>
          <w:b/>
          <w:kern w:val="0"/>
          <w:sz w:val="28"/>
          <w:szCs w:val="21"/>
        </w:rPr>
        <w:t>三</w:t>
      </w:r>
      <w:r w:rsidR="00127470" w:rsidRPr="00144236">
        <w:rPr>
          <w:rFonts w:ascii="黑体" w:eastAsia="黑体" w:hAnsi="黑体" w:cs="宋体"/>
          <w:b/>
          <w:kern w:val="0"/>
          <w:sz w:val="28"/>
          <w:szCs w:val="21"/>
        </w:rPr>
        <w:t>、开放课题申请</w:t>
      </w:r>
    </w:p>
    <w:p w:rsidR="00127470" w:rsidRPr="00144236" w:rsidRDefault="00127470" w:rsidP="00144236">
      <w:pPr>
        <w:widowControl/>
        <w:spacing w:before="300" w:after="300" w:line="360" w:lineRule="auto"/>
        <w:ind w:firstLine="374"/>
        <w:jc w:val="left"/>
        <w:rPr>
          <w:rFonts w:ascii="宋体" w:eastAsia="宋体" w:hAnsi="宋体" w:cs="宋体"/>
          <w:kern w:val="0"/>
          <w:sz w:val="24"/>
          <w:szCs w:val="21"/>
        </w:rPr>
      </w:pPr>
      <w:r w:rsidRPr="00144236">
        <w:rPr>
          <w:rFonts w:ascii="宋体" w:eastAsia="宋体" w:hAnsi="宋体" w:cs="宋体"/>
          <w:kern w:val="0"/>
          <w:sz w:val="24"/>
          <w:szCs w:val="21"/>
        </w:rPr>
        <w:t>1.凡从事与环境地质学、环境地球化学</w:t>
      </w:r>
      <w:r w:rsidR="004B6588">
        <w:rPr>
          <w:rFonts w:ascii="宋体" w:eastAsia="宋体" w:hAnsi="宋体" w:cs="宋体" w:hint="eastAsia"/>
          <w:kern w:val="0"/>
          <w:sz w:val="24"/>
          <w:szCs w:val="21"/>
        </w:rPr>
        <w:t>、</w:t>
      </w:r>
      <w:r w:rsidR="004B6588">
        <w:rPr>
          <w:rFonts w:ascii="宋体" w:eastAsia="宋体" w:hAnsi="宋体" w:cs="宋体"/>
          <w:kern w:val="0"/>
          <w:sz w:val="24"/>
          <w:szCs w:val="21"/>
        </w:rPr>
        <w:t>工程地质学</w:t>
      </w:r>
      <w:r w:rsidRPr="00144236">
        <w:rPr>
          <w:rFonts w:ascii="宋体" w:eastAsia="宋体" w:hAnsi="宋体" w:cs="宋体"/>
          <w:kern w:val="0"/>
          <w:sz w:val="24"/>
          <w:szCs w:val="21"/>
        </w:rPr>
        <w:t>及相关领域的国内外科技人员，均可申请本实验室开放课题。</w:t>
      </w:r>
    </w:p>
    <w:p w:rsidR="00127470" w:rsidRPr="00144236" w:rsidRDefault="00127470" w:rsidP="00144236">
      <w:pPr>
        <w:widowControl/>
        <w:spacing w:before="300" w:after="300" w:line="360" w:lineRule="auto"/>
        <w:ind w:firstLine="374"/>
        <w:jc w:val="left"/>
        <w:rPr>
          <w:rFonts w:ascii="宋体" w:eastAsia="宋体" w:hAnsi="宋体" w:cs="宋体"/>
          <w:kern w:val="0"/>
          <w:sz w:val="24"/>
          <w:szCs w:val="21"/>
        </w:rPr>
      </w:pPr>
      <w:r w:rsidRPr="00144236">
        <w:rPr>
          <w:rFonts w:ascii="宋体" w:eastAsia="宋体" w:hAnsi="宋体" w:cs="宋体"/>
          <w:kern w:val="0"/>
          <w:sz w:val="24"/>
          <w:szCs w:val="21"/>
        </w:rPr>
        <w:t>2. 所申请的开放课题，必须符合实验室发布的开放课题申请指南。开放课题申请指南于201</w:t>
      </w:r>
      <w:r w:rsidR="004B6588">
        <w:rPr>
          <w:rFonts w:ascii="宋体" w:eastAsia="宋体" w:hAnsi="宋体" w:cs="宋体"/>
          <w:kern w:val="0"/>
          <w:sz w:val="24"/>
          <w:szCs w:val="21"/>
        </w:rPr>
        <w:t>7</w:t>
      </w:r>
      <w:r w:rsidRPr="00144236">
        <w:rPr>
          <w:rFonts w:ascii="宋体" w:eastAsia="宋体" w:hAnsi="宋体" w:cs="宋体"/>
          <w:kern w:val="0"/>
          <w:sz w:val="24"/>
          <w:szCs w:val="21"/>
        </w:rPr>
        <w:t>年</w:t>
      </w:r>
      <w:r w:rsidR="004B6588">
        <w:rPr>
          <w:rFonts w:ascii="宋体" w:eastAsia="宋体" w:hAnsi="宋体" w:cs="宋体"/>
          <w:kern w:val="0"/>
          <w:sz w:val="24"/>
          <w:szCs w:val="21"/>
        </w:rPr>
        <w:t>6</w:t>
      </w:r>
      <w:r w:rsidRPr="00144236">
        <w:rPr>
          <w:rFonts w:ascii="宋体" w:eastAsia="宋体" w:hAnsi="宋体" w:cs="宋体"/>
          <w:kern w:val="0"/>
          <w:sz w:val="24"/>
          <w:szCs w:val="21"/>
        </w:rPr>
        <w:t>月在</w:t>
      </w:r>
      <w:r w:rsidR="00B64D6E">
        <w:rPr>
          <w:rFonts w:ascii="宋体" w:eastAsia="宋体" w:hAnsi="宋体" w:cs="宋体" w:hint="eastAsia"/>
          <w:kern w:val="0"/>
          <w:sz w:val="24"/>
          <w:szCs w:val="21"/>
        </w:rPr>
        <w:t>国土资源部</w:t>
      </w:r>
      <w:r w:rsidR="00B64D6E">
        <w:rPr>
          <w:rFonts w:ascii="宋体" w:eastAsia="宋体" w:hAnsi="宋体" w:cs="宋体"/>
          <w:kern w:val="0"/>
          <w:sz w:val="24"/>
          <w:szCs w:val="21"/>
        </w:rPr>
        <w:t>喀斯特环境与地质灾害</w:t>
      </w:r>
      <w:r w:rsidRPr="00144236">
        <w:rPr>
          <w:rFonts w:ascii="宋体" w:eastAsia="宋体" w:hAnsi="宋体" w:cs="宋体"/>
          <w:kern w:val="0"/>
          <w:sz w:val="24"/>
          <w:szCs w:val="21"/>
        </w:rPr>
        <w:t>重点实验室网站（</w:t>
      </w:r>
      <w:r w:rsidR="00B64D6E" w:rsidRPr="00B64D6E">
        <w:rPr>
          <w:rFonts w:ascii="宋体" w:eastAsia="宋体" w:hAnsi="宋体" w:cs="宋体"/>
          <w:kern w:val="0"/>
          <w:sz w:val="24"/>
          <w:szCs w:val="21"/>
        </w:rPr>
        <w:t>http://kst.gzu.edu.cn/</w:t>
      </w:r>
      <w:r w:rsidRPr="00144236">
        <w:rPr>
          <w:rFonts w:ascii="宋体" w:eastAsia="宋体" w:hAnsi="宋体" w:cs="宋体"/>
          <w:kern w:val="0"/>
          <w:sz w:val="24"/>
          <w:szCs w:val="21"/>
        </w:rPr>
        <w:t>）上发布。</w:t>
      </w:r>
      <w:bookmarkStart w:id="0" w:name="_GoBack"/>
      <w:bookmarkEnd w:id="0"/>
    </w:p>
    <w:p w:rsidR="00127470" w:rsidRPr="00144236" w:rsidRDefault="00127470" w:rsidP="00144236">
      <w:pPr>
        <w:widowControl/>
        <w:spacing w:before="300" w:after="300" w:line="360" w:lineRule="auto"/>
        <w:ind w:firstLine="374"/>
        <w:jc w:val="left"/>
        <w:rPr>
          <w:rFonts w:ascii="宋体" w:eastAsia="宋体" w:hAnsi="宋体" w:cs="宋体"/>
          <w:kern w:val="0"/>
          <w:sz w:val="24"/>
          <w:szCs w:val="21"/>
        </w:rPr>
      </w:pPr>
      <w:r w:rsidRPr="00144236">
        <w:rPr>
          <w:rFonts w:ascii="宋体" w:eastAsia="宋体" w:hAnsi="宋体" w:cs="宋体"/>
          <w:kern w:val="0"/>
          <w:sz w:val="24"/>
          <w:szCs w:val="21"/>
        </w:rPr>
        <w:t>3.</w:t>
      </w:r>
      <w:r w:rsidR="00B64D6E" w:rsidRPr="00B64D6E">
        <w:rPr>
          <w:rFonts w:ascii="宋体" w:eastAsia="宋体" w:hAnsi="宋体" w:cs="宋体" w:hint="eastAsia"/>
          <w:kern w:val="0"/>
          <w:sz w:val="24"/>
          <w:szCs w:val="21"/>
        </w:rPr>
        <w:t>请课题申请者</w:t>
      </w:r>
      <w:r w:rsidR="00B64D6E">
        <w:rPr>
          <w:rFonts w:ascii="宋体" w:eastAsia="宋体" w:hAnsi="宋体" w:cs="宋体" w:hint="eastAsia"/>
          <w:kern w:val="0"/>
          <w:sz w:val="24"/>
          <w:szCs w:val="21"/>
        </w:rPr>
        <w:t>须自行联系我实验室固定工作人员作为课题成员之一，申请者须每年向实验室提交研究进展</w:t>
      </w:r>
      <w:r w:rsidR="006B2AFD">
        <w:rPr>
          <w:rFonts w:ascii="宋体" w:eastAsia="宋体" w:hAnsi="宋体" w:cs="宋体" w:hint="eastAsia"/>
          <w:kern w:val="0"/>
          <w:sz w:val="24"/>
          <w:szCs w:val="21"/>
        </w:rPr>
        <w:t>或在实验室年度学术委员会会议</w:t>
      </w:r>
      <w:r w:rsidR="00CE4B78">
        <w:rPr>
          <w:rFonts w:ascii="宋体" w:eastAsia="宋体" w:hAnsi="宋体" w:cs="宋体" w:hint="eastAsia"/>
          <w:kern w:val="0"/>
          <w:sz w:val="24"/>
          <w:szCs w:val="21"/>
        </w:rPr>
        <w:t>上汇报研究进展</w:t>
      </w:r>
      <w:r w:rsidR="00B64D6E" w:rsidRPr="00B64D6E">
        <w:rPr>
          <w:rFonts w:ascii="宋体" w:eastAsia="宋体" w:hAnsi="宋体" w:cs="宋体" w:hint="eastAsia"/>
          <w:kern w:val="0"/>
          <w:sz w:val="24"/>
          <w:szCs w:val="21"/>
        </w:rPr>
        <w:t>。</w:t>
      </w:r>
    </w:p>
    <w:p w:rsidR="00127470" w:rsidRPr="00144236" w:rsidRDefault="00B64D6E" w:rsidP="0014423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t>4.</w:t>
      </w:r>
      <w:r w:rsidR="00127470" w:rsidRPr="00144236">
        <w:rPr>
          <w:rFonts w:ascii="宋体" w:eastAsia="宋体" w:hAnsi="宋体" w:cs="宋体"/>
          <w:kern w:val="0"/>
          <w:sz w:val="24"/>
          <w:szCs w:val="21"/>
        </w:rPr>
        <w:t>申请者须于201</w:t>
      </w:r>
      <w:r w:rsidR="006B2AFD">
        <w:rPr>
          <w:rFonts w:ascii="宋体" w:eastAsia="宋体" w:hAnsi="宋体" w:cs="宋体"/>
          <w:kern w:val="0"/>
          <w:sz w:val="24"/>
          <w:szCs w:val="21"/>
        </w:rPr>
        <w:t>7</w:t>
      </w:r>
      <w:r w:rsidR="00127470" w:rsidRPr="00144236">
        <w:rPr>
          <w:rFonts w:ascii="宋体" w:eastAsia="宋体" w:hAnsi="宋体" w:cs="宋体"/>
          <w:kern w:val="0"/>
          <w:sz w:val="24"/>
          <w:szCs w:val="21"/>
        </w:rPr>
        <w:t>年</w:t>
      </w:r>
      <w:r w:rsidR="006B2AFD">
        <w:rPr>
          <w:rFonts w:ascii="宋体" w:eastAsia="宋体" w:hAnsi="宋体" w:cs="宋体"/>
          <w:kern w:val="0"/>
          <w:sz w:val="24"/>
          <w:szCs w:val="21"/>
        </w:rPr>
        <w:t>6</w:t>
      </w:r>
      <w:r w:rsidR="00127470" w:rsidRPr="00144236">
        <w:rPr>
          <w:rFonts w:ascii="宋体" w:eastAsia="宋体" w:hAnsi="宋体" w:cs="宋体"/>
          <w:kern w:val="0"/>
          <w:sz w:val="24"/>
          <w:szCs w:val="21"/>
        </w:rPr>
        <w:t>月</w:t>
      </w:r>
      <w:r w:rsidR="006B2AFD">
        <w:rPr>
          <w:rFonts w:ascii="宋体" w:eastAsia="宋体" w:hAnsi="宋体" w:cs="宋体"/>
          <w:kern w:val="0"/>
          <w:sz w:val="24"/>
          <w:szCs w:val="21"/>
        </w:rPr>
        <w:t>20</w:t>
      </w:r>
      <w:r w:rsidR="00127470" w:rsidRPr="00144236">
        <w:rPr>
          <w:rFonts w:ascii="宋体" w:eastAsia="宋体" w:hAnsi="宋体" w:cs="宋体"/>
          <w:kern w:val="0"/>
          <w:sz w:val="24"/>
          <w:szCs w:val="21"/>
        </w:rPr>
        <w:t>日前提交《</w:t>
      </w:r>
      <w:r w:rsidR="006B2AFD">
        <w:rPr>
          <w:rFonts w:ascii="宋体" w:eastAsia="宋体" w:hAnsi="宋体" w:cs="宋体" w:hint="eastAsia"/>
          <w:kern w:val="0"/>
          <w:sz w:val="24"/>
          <w:szCs w:val="21"/>
        </w:rPr>
        <w:t>国土资源部</w:t>
      </w:r>
      <w:r w:rsidR="006B2AFD">
        <w:rPr>
          <w:rFonts w:ascii="宋体" w:eastAsia="宋体" w:hAnsi="宋体" w:cs="宋体"/>
          <w:kern w:val="0"/>
          <w:sz w:val="24"/>
          <w:szCs w:val="21"/>
        </w:rPr>
        <w:t>喀斯特环境与地质灾害</w:t>
      </w:r>
      <w:r w:rsidR="00127470" w:rsidRPr="00144236">
        <w:rPr>
          <w:rFonts w:ascii="宋体" w:eastAsia="宋体" w:hAnsi="宋体" w:cs="宋体"/>
          <w:kern w:val="0"/>
          <w:sz w:val="24"/>
          <w:szCs w:val="21"/>
        </w:rPr>
        <w:t>重点实验室开放课题申请书》。</w:t>
      </w:r>
    </w:p>
    <w:p w:rsidR="00127470" w:rsidRPr="00144236" w:rsidRDefault="00B64D6E" w:rsidP="00144236">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t>5.</w:t>
      </w:r>
      <w:r w:rsidR="00127470" w:rsidRPr="00144236">
        <w:rPr>
          <w:rFonts w:ascii="宋体" w:eastAsia="宋体" w:hAnsi="宋体" w:cs="宋体"/>
          <w:kern w:val="0"/>
          <w:sz w:val="24"/>
          <w:szCs w:val="21"/>
        </w:rPr>
        <w:t>开放课题申请书经</w:t>
      </w:r>
      <w:r w:rsidR="006B2AFD">
        <w:rPr>
          <w:rFonts w:ascii="宋体" w:eastAsia="宋体" w:hAnsi="宋体" w:cs="宋体" w:hint="eastAsia"/>
          <w:kern w:val="0"/>
          <w:sz w:val="24"/>
          <w:szCs w:val="21"/>
        </w:rPr>
        <w:t>国土资源部</w:t>
      </w:r>
      <w:r w:rsidR="006B2AFD">
        <w:rPr>
          <w:rFonts w:ascii="宋体" w:eastAsia="宋体" w:hAnsi="宋体" w:cs="宋体"/>
          <w:kern w:val="0"/>
          <w:sz w:val="24"/>
          <w:szCs w:val="21"/>
        </w:rPr>
        <w:t>喀斯特环境与地质灾害</w:t>
      </w:r>
      <w:r w:rsidR="006B2AFD" w:rsidRPr="00144236">
        <w:rPr>
          <w:rFonts w:ascii="宋体" w:eastAsia="宋体" w:hAnsi="宋体" w:cs="宋体"/>
          <w:kern w:val="0"/>
          <w:sz w:val="24"/>
          <w:szCs w:val="21"/>
        </w:rPr>
        <w:t>重点实验室</w:t>
      </w:r>
      <w:r w:rsidR="00127470" w:rsidRPr="00144236">
        <w:rPr>
          <w:rFonts w:ascii="宋体" w:eastAsia="宋体" w:hAnsi="宋体" w:cs="宋体"/>
          <w:kern w:val="0"/>
          <w:sz w:val="24"/>
          <w:szCs w:val="21"/>
        </w:rPr>
        <w:t>学术委员会评审、室主任批复后，将于201</w:t>
      </w:r>
      <w:r w:rsidR="006B2AFD">
        <w:rPr>
          <w:rFonts w:ascii="宋体" w:eastAsia="宋体" w:hAnsi="宋体" w:cs="宋体"/>
          <w:kern w:val="0"/>
          <w:sz w:val="24"/>
          <w:szCs w:val="21"/>
        </w:rPr>
        <w:t>7</w:t>
      </w:r>
      <w:r w:rsidR="00127470" w:rsidRPr="00144236">
        <w:rPr>
          <w:rFonts w:ascii="宋体" w:eastAsia="宋体" w:hAnsi="宋体" w:cs="宋体"/>
          <w:kern w:val="0"/>
          <w:sz w:val="24"/>
          <w:szCs w:val="21"/>
        </w:rPr>
        <w:t>年</w:t>
      </w:r>
      <w:r w:rsidR="006B2AFD">
        <w:rPr>
          <w:rFonts w:ascii="宋体" w:eastAsia="宋体" w:hAnsi="宋体" w:cs="宋体"/>
          <w:kern w:val="0"/>
          <w:sz w:val="24"/>
          <w:szCs w:val="21"/>
        </w:rPr>
        <w:t>9</w:t>
      </w:r>
      <w:r w:rsidR="00127470" w:rsidRPr="00144236">
        <w:rPr>
          <w:rFonts w:ascii="宋体" w:eastAsia="宋体" w:hAnsi="宋体" w:cs="宋体"/>
          <w:kern w:val="0"/>
          <w:sz w:val="24"/>
          <w:szCs w:val="21"/>
        </w:rPr>
        <w:t>月1日前公布资助结果。开放课题评审遵循“公正合理、择优支持”的原则，提高开放课题经费使用效益。</w:t>
      </w:r>
    </w:p>
    <w:p w:rsidR="00127470" w:rsidRPr="00CE4B78" w:rsidRDefault="00127470" w:rsidP="00CE4B78">
      <w:pPr>
        <w:widowControl/>
        <w:adjustRightInd w:val="0"/>
        <w:snapToGrid w:val="0"/>
        <w:spacing w:before="300" w:after="300" w:line="360" w:lineRule="auto"/>
        <w:ind w:firstLine="374"/>
        <w:jc w:val="left"/>
        <w:rPr>
          <w:rFonts w:ascii="黑体" w:eastAsia="黑体" w:hAnsi="黑体" w:cs="宋体"/>
          <w:b/>
          <w:kern w:val="0"/>
          <w:sz w:val="28"/>
          <w:szCs w:val="21"/>
        </w:rPr>
      </w:pPr>
      <w:r w:rsidRPr="00CE4B78">
        <w:rPr>
          <w:rFonts w:ascii="黑体" w:eastAsia="黑体" w:hAnsi="黑体" w:cs="宋体"/>
          <w:b/>
          <w:kern w:val="0"/>
          <w:sz w:val="28"/>
          <w:szCs w:val="21"/>
        </w:rPr>
        <w:t>三、经费管理</w:t>
      </w:r>
    </w:p>
    <w:p w:rsidR="00127470" w:rsidRPr="00CE4B78" w:rsidRDefault="00CE4B78" w:rsidP="00CE4B78">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t>1.</w:t>
      </w:r>
      <w:r w:rsidR="00127470" w:rsidRPr="00CE4B78">
        <w:rPr>
          <w:rFonts w:ascii="宋体" w:eastAsia="宋体" w:hAnsi="宋体" w:cs="宋体"/>
          <w:kern w:val="0"/>
          <w:sz w:val="24"/>
          <w:szCs w:val="21"/>
        </w:rPr>
        <w:t>开放课题严格按照项目申请书年度计划执行，须严格执行年度预算9</w:t>
      </w:r>
      <w:r>
        <w:rPr>
          <w:rFonts w:ascii="宋体" w:eastAsia="宋体" w:hAnsi="宋体" w:cs="宋体"/>
          <w:kern w:val="0"/>
          <w:sz w:val="24"/>
          <w:szCs w:val="21"/>
        </w:rPr>
        <w:t>0</w:t>
      </w:r>
      <w:r w:rsidR="00127470" w:rsidRPr="00CE4B78">
        <w:rPr>
          <w:rFonts w:ascii="宋体" w:eastAsia="宋体" w:hAnsi="宋体" w:cs="宋体"/>
          <w:kern w:val="0"/>
          <w:sz w:val="24"/>
          <w:szCs w:val="21"/>
        </w:rPr>
        <w:t>%以上。</w:t>
      </w:r>
    </w:p>
    <w:p w:rsidR="00127470" w:rsidRPr="00CE4B78" w:rsidRDefault="00CE4B78" w:rsidP="00CE4B78">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lastRenderedPageBreak/>
        <w:t>2.</w:t>
      </w:r>
      <w:r w:rsidR="00144236" w:rsidRPr="00CE4B78">
        <w:rPr>
          <w:rFonts w:ascii="宋体" w:eastAsia="宋体" w:hAnsi="宋体" w:cs="宋体"/>
          <w:kern w:val="0"/>
          <w:sz w:val="24"/>
          <w:szCs w:val="21"/>
        </w:rPr>
        <w:t>开放课题资金不拨付，使用实验室开放课题卡核销相关费用</w:t>
      </w:r>
      <w:r>
        <w:rPr>
          <w:rFonts w:ascii="宋体" w:eastAsia="宋体" w:hAnsi="宋体" w:cs="宋体" w:hint="eastAsia"/>
          <w:kern w:val="0"/>
          <w:sz w:val="24"/>
          <w:szCs w:val="21"/>
        </w:rPr>
        <w:t>。</w:t>
      </w:r>
    </w:p>
    <w:p w:rsidR="00127470" w:rsidRPr="00127470" w:rsidRDefault="00127470" w:rsidP="00CE4B78">
      <w:pPr>
        <w:widowControl/>
        <w:adjustRightInd w:val="0"/>
        <w:snapToGrid w:val="0"/>
        <w:spacing w:before="300" w:after="300" w:line="360" w:lineRule="auto"/>
        <w:ind w:firstLine="374"/>
        <w:jc w:val="left"/>
        <w:rPr>
          <w:rFonts w:ascii="宋体" w:eastAsia="宋体" w:hAnsi="宋体" w:cs="宋体"/>
          <w:kern w:val="0"/>
          <w:szCs w:val="21"/>
        </w:rPr>
      </w:pPr>
      <w:r w:rsidRPr="00CE4B78">
        <w:rPr>
          <w:rFonts w:ascii="黑体" w:eastAsia="黑体" w:hAnsi="黑体" w:cs="宋体"/>
          <w:b/>
          <w:kern w:val="0"/>
          <w:sz w:val="28"/>
          <w:szCs w:val="21"/>
        </w:rPr>
        <w:t>四、成果管理</w:t>
      </w:r>
    </w:p>
    <w:p w:rsidR="00127470" w:rsidRDefault="00127470" w:rsidP="00CE4B78">
      <w:pPr>
        <w:widowControl/>
        <w:spacing w:before="300" w:after="300" w:line="360" w:lineRule="auto"/>
        <w:ind w:firstLine="374"/>
        <w:jc w:val="left"/>
        <w:rPr>
          <w:rFonts w:ascii="宋体" w:eastAsia="宋体" w:hAnsi="宋体" w:cs="宋体"/>
          <w:kern w:val="0"/>
          <w:sz w:val="24"/>
          <w:szCs w:val="21"/>
        </w:rPr>
      </w:pPr>
      <w:r w:rsidRPr="00CE4B78">
        <w:rPr>
          <w:rFonts w:ascii="宋体" w:eastAsia="宋体" w:hAnsi="宋体" w:cs="宋体"/>
          <w:kern w:val="0"/>
          <w:sz w:val="24"/>
          <w:szCs w:val="21"/>
        </w:rPr>
        <w:t>开放课题的研究成果，包括基础研究、基础应用研究的科研合作成果和新技术新方法研发</w:t>
      </w:r>
      <w:r w:rsidR="00144236" w:rsidRPr="00CE4B78">
        <w:rPr>
          <w:rFonts w:ascii="宋体" w:eastAsia="宋体" w:hAnsi="宋体" w:cs="宋体"/>
          <w:kern w:val="0"/>
          <w:sz w:val="24"/>
          <w:szCs w:val="21"/>
        </w:rPr>
        <w:t>成果。研究成果为</w:t>
      </w:r>
      <w:r w:rsidR="00CE4B78">
        <w:rPr>
          <w:rFonts w:ascii="宋体" w:eastAsia="宋体" w:hAnsi="宋体" w:cs="宋体" w:hint="eastAsia"/>
          <w:kern w:val="0"/>
          <w:sz w:val="24"/>
          <w:szCs w:val="21"/>
        </w:rPr>
        <w:t>国土资源部</w:t>
      </w:r>
      <w:r w:rsidR="00CE4B78">
        <w:rPr>
          <w:rFonts w:ascii="宋体" w:eastAsia="宋体" w:hAnsi="宋体" w:cs="宋体"/>
          <w:kern w:val="0"/>
          <w:sz w:val="24"/>
          <w:szCs w:val="21"/>
        </w:rPr>
        <w:t>喀斯特环境与地质灾害</w:t>
      </w:r>
      <w:r w:rsidR="00CE4B78" w:rsidRPr="00144236">
        <w:rPr>
          <w:rFonts w:ascii="宋体" w:eastAsia="宋体" w:hAnsi="宋体" w:cs="宋体"/>
          <w:kern w:val="0"/>
          <w:sz w:val="24"/>
          <w:szCs w:val="21"/>
        </w:rPr>
        <w:t>重点实验室</w:t>
      </w:r>
      <w:r w:rsidR="00144236" w:rsidRPr="00CE4B78">
        <w:rPr>
          <w:rFonts w:ascii="宋体" w:eastAsia="宋体" w:hAnsi="宋体" w:cs="宋体"/>
          <w:kern w:val="0"/>
          <w:sz w:val="24"/>
          <w:szCs w:val="21"/>
        </w:rPr>
        <w:t>和申请者所在单位共享</w:t>
      </w:r>
      <w:r w:rsidR="00144236" w:rsidRPr="00CE4B78">
        <w:rPr>
          <w:rFonts w:ascii="宋体" w:eastAsia="宋体" w:hAnsi="宋体" w:cs="宋体" w:hint="eastAsia"/>
          <w:kern w:val="0"/>
          <w:sz w:val="24"/>
          <w:szCs w:val="21"/>
        </w:rPr>
        <w:t>。</w:t>
      </w:r>
    </w:p>
    <w:p w:rsidR="00127470" w:rsidRPr="00CE4B78" w:rsidRDefault="00CE4B78" w:rsidP="00CE4B78">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t>1.</w:t>
      </w:r>
      <w:r w:rsidR="001E69A9" w:rsidRPr="001E69A9">
        <w:rPr>
          <w:rFonts w:ascii="宋体" w:eastAsia="宋体" w:hAnsi="宋体" w:cs="宋体" w:hint="eastAsia"/>
          <w:kern w:val="0"/>
          <w:sz w:val="24"/>
          <w:szCs w:val="21"/>
        </w:rPr>
        <w:t xml:space="preserve"> </w:t>
      </w:r>
      <w:r w:rsidR="00782704">
        <w:rPr>
          <w:rFonts w:ascii="宋体" w:eastAsia="宋体" w:hAnsi="宋体" w:cs="宋体" w:hint="eastAsia"/>
          <w:kern w:val="0"/>
          <w:sz w:val="24"/>
          <w:szCs w:val="21"/>
        </w:rPr>
        <w:t>国土资源部</w:t>
      </w:r>
      <w:r w:rsidR="00782704">
        <w:rPr>
          <w:rFonts w:ascii="宋体" w:eastAsia="宋体" w:hAnsi="宋体" w:cs="宋体"/>
          <w:kern w:val="0"/>
          <w:sz w:val="24"/>
          <w:szCs w:val="21"/>
        </w:rPr>
        <w:t>喀斯特环境与地质灾害</w:t>
      </w:r>
      <w:r w:rsidR="00782704" w:rsidRPr="00144236">
        <w:rPr>
          <w:rFonts w:ascii="宋体" w:eastAsia="宋体" w:hAnsi="宋体" w:cs="宋体"/>
          <w:kern w:val="0"/>
          <w:sz w:val="24"/>
          <w:szCs w:val="21"/>
        </w:rPr>
        <w:t>重点实验室</w:t>
      </w:r>
      <w:r w:rsidR="00782704" w:rsidRPr="00CE4B78">
        <w:rPr>
          <w:rFonts w:ascii="宋体" w:eastAsia="宋体" w:hAnsi="宋体" w:cs="宋体"/>
          <w:kern w:val="0"/>
          <w:sz w:val="24"/>
          <w:szCs w:val="21"/>
        </w:rPr>
        <w:t>资助的课题</w:t>
      </w:r>
      <w:r w:rsidR="001E69A9" w:rsidRPr="001E69A9">
        <w:rPr>
          <w:rFonts w:ascii="宋体" w:eastAsia="宋体" w:hAnsi="宋体" w:cs="宋体" w:hint="eastAsia"/>
          <w:kern w:val="0"/>
          <w:sz w:val="24"/>
          <w:szCs w:val="21"/>
        </w:rPr>
        <w:t>至少在中文核心期刊上</w:t>
      </w:r>
      <w:r w:rsidR="00782704">
        <w:rPr>
          <w:rFonts w:ascii="宋体" w:eastAsia="宋体" w:hAnsi="宋体" w:cs="宋体" w:hint="eastAsia"/>
          <w:kern w:val="0"/>
          <w:sz w:val="24"/>
          <w:szCs w:val="21"/>
        </w:rPr>
        <w:t>发表</w:t>
      </w:r>
      <w:r w:rsidR="001E69A9" w:rsidRPr="001E69A9">
        <w:rPr>
          <w:rFonts w:ascii="宋体" w:eastAsia="宋体" w:hAnsi="宋体" w:cs="宋体" w:hint="eastAsia"/>
          <w:kern w:val="0"/>
          <w:sz w:val="24"/>
          <w:szCs w:val="21"/>
        </w:rPr>
        <w:t>1</w:t>
      </w:r>
      <w:r w:rsidR="001E69A9">
        <w:rPr>
          <w:rFonts w:ascii="宋体" w:eastAsia="宋体" w:hAnsi="宋体" w:cs="宋体" w:hint="eastAsia"/>
          <w:kern w:val="0"/>
          <w:sz w:val="24"/>
          <w:szCs w:val="21"/>
        </w:rPr>
        <w:t>篇以上的论文（含</w:t>
      </w:r>
      <w:r w:rsidR="00782704">
        <w:rPr>
          <w:rFonts w:ascii="宋体" w:eastAsia="宋体" w:hAnsi="宋体" w:cs="宋体" w:hint="eastAsia"/>
          <w:kern w:val="0"/>
          <w:sz w:val="24"/>
          <w:szCs w:val="21"/>
        </w:rPr>
        <w:t>1</w:t>
      </w:r>
      <w:r w:rsidR="001E69A9">
        <w:rPr>
          <w:rFonts w:ascii="宋体" w:eastAsia="宋体" w:hAnsi="宋体" w:cs="宋体" w:hint="eastAsia"/>
          <w:kern w:val="0"/>
          <w:sz w:val="24"/>
          <w:szCs w:val="21"/>
        </w:rPr>
        <w:t>篇），</w:t>
      </w:r>
      <w:r w:rsidR="00127470" w:rsidRPr="00CE4B78">
        <w:rPr>
          <w:rFonts w:ascii="宋体" w:eastAsia="宋体" w:hAnsi="宋体" w:cs="宋体"/>
          <w:kern w:val="0"/>
          <w:sz w:val="24"/>
          <w:szCs w:val="21"/>
        </w:rPr>
        <w:t>学术论文第一署名为</w:t>
      </w:r>
      <w:r>
        <w:rPr>
          <w:rFonts w:ascii="宋体" w:eastAsia="宋体" w:hAnsi="宋体" w:cs="宋体" w:hint="eastAsia"/>
          <w:kern w:val="0"/>
          <w:sz w:val="24"/>
          <w:szCs w:val="21"/>
        </w:rPr>
        <w:t>国土资源部</w:t>
      </w:r>
      <w:r>
        <w:rPr>
          <w:rFonts w:ascii="宋体" w:eastAsia="宋体" w:hAnsi="宋体" w:cs="宋体"/>
          <w:kern w:val="0"/>
          <w:sz w:val="24"/>
          <w:szCs w:val="21"/>
        </w:rPr>
        <w:t>喀斯特环境与地质灾害</w:t>
      </w:r>
      <w:r w:rsidRPr="00144236">
        <w:rPr>
          <w:rFonts w:ascii="宋体" w:eastAsia="宋体" w:hAnsi="宋体" w:cs="宋体"/>
          <w:kern w:val="0"/>
          <w:sz w:val="24"/>
          <w:szCs w:val="21"/>
        </w:rPr>
        <w:t>重点实验室</w:t>
      </w:r>
      <w:r w:rsidR="00F55B41">
        <w:rPr>
          <w:rFonts w:ascii="宋体" w:eastAsia="宋体" w:hAnsi="宋体" w:cs="宋体" w:hint="eastAsia"/>
          <w:kern w:val="0"/>
          <w:sz w:val="24"/>
          <w:szCs w:val="21"/>
        </w:rPr>
        <w:t>(</w:t>
      </w:r>
      <w:r w:rsidR="00F55B41">
        <w:rPr>
          <w:rFonts w:ascii="宋体" w:eastAsia="宋体" w:hAnsi="宋体" w:cs="宋体"/>
          <w:kern w:val="0"/>
          <w:sz w:val="24"/>
          <w:szCs w:val="21"/>
        </w:rPr>
        <w:t>贵州大学</w:t>
      </w:r>
      <w:r w:rsidR="00F55B41">
        <w:rPr>
          <w:rFonts w:ascii="宋体" w:eastAsia="宋体" w:hAnsi="宋体" w:cs="宋体" w:hint="eastAsia"/>
          <w:kern w:val="0"/>
          <w:sz w:val="24"/>
          <w:szCs w:val="21"/>
        </w:rPr>
        <w:t>)</w:t>
      </w:r>
      <w:r w:rsidR="00127470" w:rsidRPr="00CE4B78">
        <w:rPr>
          <w:rFonts w:ascii="宋体" w:eastAsia="宋体" w:hAnsi="宋体" w:cs="宋体"/>
          <w:kern w:val="0"/>
          <w:sz w:val="24"/>
          <w:szCs w:val="21"/>
        </w:rPr>
        <w:t>（英文：</w:t>
      </w:r>
      <w:r w:rsidR="00F55B41" w:rsidRPr="00F55B41">
        <w:rPr>
          <w:rFonts w:ascii="宋体" w:eastAsia="宋体" w:hAnsi="宋体" w:cs="宋体" w:hint="eastAsia"/>
          <w:kern w:val="0"/>
          <w:sz w:val="24"/>
          <w:szCs w:val="21"/>
        </w:rPr>
        <w:t>Key Laboratory of Karst Environment and Geohazard</w:t>
      </w:r>
      <w:r w:rsidR="00F55B41">
        <w:rPr>
          <w:rFonts w:ascii="宋体" w:eastAsia="宋体" w:hAnsi="宋体" w:cs="宋体" w:hint="eastAsia"/>
          <w:kern w:val="0"/>
          <w:sz w:val="24"/>
          <w:szCs w:val="21"/>
        </w:rPr>
        <w:t>（Guizhou</w:t>
      </w:r>
      <w:r w:rsidR="00F55B41">
        <w:rPr>
          <w:rFonts w:ascii="宋体" w:eastAsia="宋体" w:hAnsi="宋体" w:cs="宋体"/>
          <w:kern w:val="0"/>
          <w:sz w:val="24"/>
          <w:szCs w:val="21"/>
        </w:rPr>
        <w:t xml:space="preserve"> University</w:t>
      </w:r>
      <w:r w:rsidR="00F55B41">
        <w:rPr>
          <w:rFonts w:ascii="宋体" w:eastAsia="宋体" w:hAnsi="宋体" w:cs="宋体" w:hint="eastAsia"/>
          <w:kern w:val="0"/>
          <w:sz w:val="24"/>
          <w:szCs w:val="21"/>
        </w:rPr>
        <w:t>）</w:t>
      </w:r>
      <w:r w:rsidR="00F55B41" w:rsidRPr="00F55B41">
        <w:rPr>
          <w:rFonts w:ascii="宋体" w:eastAsia="宋体" w:hAnsi="宋体" w:cs="宋体" w:hint="eastAsia"/>
          <w:kern w:val="0"/>
          <w:sz w:val="24"/>
          <w:szCs w:val="21"/>
        </w:rPr>
        <w:t xml:space="preserve">, Ministry of </w:t>
      </w:r>
      <w:r w:rsidR="00F55B41" w:rsidRPr="00F55B41">
        <w:rPr>
          <w:rFonts w:ascii="宋体" w:eastAsia="宋体" w:hAnsi="宋体" w:cs="宋体"/>
          <w:kern w:val="0"/>
          <w:sz w:val="24"/>
          <w:szCs w:val="21"/>
        </w:rPr>
        <w:t>Land and Resources</w:t>
      </w:r>
      <w:r w:rsidR="00127470" w:rsidRPr="00CE4B78">
        <w:rPr>
          <w:rFonts w:ascii="宋体" w:eastAsia="宋体" w:hAnsi="宋体" w:cs="宋体"/>
          <w:kern w:val="0"/>
          <w:sz w:val="24"/>
          <w:szCs w:val="21"/>
        </w:rPr>
        <w:t>），第二署名为申请者所在单位。</w:t>
      </w:r>
    </w:p>
    <w:p w:rsidR="00127470" w:rsidRPr="00CE4B78" w:rsidRDefault="00CE4B78" w:rsidP="00CE4B78">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kern w:val="0"/>
          <w:sz w:val="24"/>
          <w:szCs w:val="21"/>
        </w:rPr>
        <w:t>2.</w:t>
      </w:r>
      <w:r w:rsidR="00F55B41" w:rsidRPr="00F55B41">
        <w:rPr>
          <w:rFonts w:ascii="宋体" w:eastAsia="宋体" w:hAnsi="宋体" w:cs="宋体"/>
          <w:kern w:val="0"/>
          <w:sz w:val="24"/>
          <w:szCs w:val="21"/>
        </w:rPr>
        <w:t xml:space="preserve"> </w:t>
      </w:r>
      <w:r w:rsidR="00F55B41" w:rsidRPr="00CE4B78">
        <w:rPr>
          <w:rFonts w:ascii="宋体" w:eastAsia="宋体" w:hAnsi="宋体" w:cs="宋体"/>
          <w:kern w:val="0"/>
          <w:sz w:val="24"/>
          <w:szCs w:val="21"/>
        </w:rPr>
        <w:t>学术论文须在“致谢（Acknowledgments）”中注明“</w:t>
      </w:r>
      <w:r w:rsidR="00F55B41">
        <w:rPr>
          <w:rFonts w:ascii="宋体" w:eastAsia="宋体" w:hAnsi="宋体" w:cs="宋体" w:hint="eastAsia"/>
          <w:kern w:val="0"/>
          <w:sz w:val="24"/>
          <w:szCs w:val="21"/>
        </w:rPr>
        <w:t>国土资源部</w:t>
      </w:r>
      <w:r w:rsidR="00F55B41">
        <w:rPr>
          <w:rFonts w:ascii="宋体" w:eastAsia="宋体" w:hAnsi="宋体" w:cs="宋体"/>
          <w:kern w:val="0"/>
          <w:sz w:val="24"/>
          <w:szCs w:val="21"/>
        </w:rPr>
        <w:t>喀斯特环境与地质灾害</w:t>
      </w:r>
      <w:r w:rsidR="00F55B41" w:rsidRPr="00144236">
        <w:rPr>
          <w:rFonts w:ascii="宋体" w:eastAsia="宋体" w:hAnsi="宋体" w:cs="宋体"/>
          <w:kern w:val="0"/>
          <w:sz w:val="24"/>
          <w:szCs w:val="21"/>
        </w:rPr>
        <w:t>重点实验室</w:t>
      </w:r>
      <w:r w:rsidR="00F55B41" w:rsidRPr="00CE4B78">
        <w:rPr>
          <w:rFonts w:ascii="宋体" w:eastAsia="宋体" w:hAnsi="宋体" w:cs="宋体"/>
          <w:kern w:val="0"/>
          <w:sz w:val="24"/>
          <w:szCs w:val="21"/>
        </w:rPr>
        <w:t xml:space="preserve">开放课题资助”（英文：“…funded by the </w:t>
      </w:r>
      <w:r w:rsidR="001E69A9" w:rsidRPr="00F55B41">
        <w:rPr>
          <w:rFonts w:ascii="宋体" w:eastAsia="宋体" w:hAnsi="宋体" w:cs="宋体" w:hint="eastAsia"/>
          <w:kern w:val="0"/>
          <w:sz w:val="24"/>
          <w:szCs w:val="21"/>
        </w:rPr>
        <w:t>Key Laboratory of Karst Environment and Geohazard</w:t>
      </w:r>
      <w:r w:rsidR="001E69A9">
        <w:rPr>
          <w:rFonts w:ascii="宋体" w:eastAsia="宋体" w:hAnsi="宋体" w:cs="宋体" w:hint="eastAsia"/>
          <w:kern w:val="0"/>
          <w:sz w:val="24"/>
          <w:szCs w:val="21"/>
        </w:rPr>
        <w:t>,</w:t>
      </w:r>
      <w:r w:rsidR="001E69A9" w:rsidRPr="00F55B41">
        <w:rPr>
          <w:rFonts w:ascii="宋体" w:eastAsia="宋体" w:hAnsi="宋体" w:cs="宋体" w:hint="eastAsia"/>
          <w:kern w:val="0"/>
          <w:sz w:val="24"/>
          <w:szCs w:val="21"/>
        </w:rPr>
        <w:t xml:space="preserve">Ministry of </w:t>
      </w:r>
      <w:r w:rsidR="001E69A9" w:rsidRPr="00F55B41">
        <w:rPr>
          <w:rFonts w:ascii="宋体" w:eastAsia="宋体" w:hAnsi="宋体" w:cs="宋体"/>
          <w:kern w:val="0"/>
          <w:sz w:val="24"/>
          <w:szCs w:val="21"/>
        </w:rPr>
        <w:t>Land and Resources</w:t>
      </w:r>
      <w:r w:rsidR="00F55B41" w:rsidRPr="00CE4B78">
        <w:rPr>
          <w:rFonts w:ascii="宋体" w:eastAsia="宋体" w:hAnsi="宋体" w:cs="宋体"/>
          <w:kern w:val="0"/>
          <w:sz w:val="24"/>
          <w:szCs w:val="21"/>
        </w:rPr>
        <w:t>(</w:t>
      </w:r>
      <w:r w:rsidR="001E69A9">
        <w:rPr>
          <w:rFonts w:ascii="宋体" w:eastAsia="宋体" w:hAnsi="宋体" w:cs="宋体"/>
          <w:kern w:val="0"/>
          <w:sz w:val="24"/>
          <w:szCs w:val="21"/>
        </w:rPr>
        <w:t>KST</w:t>
      </w:r>
      <w:r w:rsidR="00F55B41" w:rsidRPr="00CE4B78">
        <w:rPr>
          <w:rFonts w:ascii="宋体" w:eastAsia="宋体" w:hAnsi="宋体" w:cs="宋体"/>
          <w:kern w:val="0"/>
          <w:sz w:val="24"/>
          <w:szCs w:val="21"/>
        </w:rPr>
        <w:t>201</w:t>
      </w:r>
      <w:r w:rsidR="001E69A9">
        <w:rPr>
          <w:rFonts w:ascii="宋体" w:eastAsia="宋体" w:hAnsi="宋体" w:cs="宋体"/>
          <w:kern w:val="0"/>
          <w:sz w:val="24"/>
          <w:szCs w:val="21"/>
        </w:rPr>
        <w:t>7</w:t>
      </w:r>
      <w:r w:rsidR="00F55B41" w:rsidRPr="00CE4B78">
        <w:rPr>
          <w:rFonts w:ascii="宋体" w:eastAsia="宋体" w:hAnsi="宋体" w:cs="宋体"/>
          <w:kern w:val="0"/>
          <w:sz w:val="24"/>
          <w:szCs w:val="21"/>
        </w:rPr>
        <w:t>XXX)。</w:t>
      </w:r>
      <w:r w:rsidR="00127470" w:rsidRPr="00CE4B78">
        <w:rPr>
          <w:rFonts w:ascii="宋体" w:eastAsia="宋体" w:hAnsi="宋体" w:cs="宋体"/>
          <w:kern w:val="0"/>
          <w:sz w:val="24"/>
          <w:szCs w:val="21"/>
        </w:rPr>
        <w:t xml:space="preserve"> </w:t>
      </w:r>
    </w:p>
    <w:p w:rsidR="00127470" w:rsidRPr="001E69A9" w:rsidRDefault="00127470" w:rsidP="001E69A9">
      <w:pPr>
        <w:widowControl/>
        <w:adjustRightInd w:val="0"/>
        <w:snapToGrid w:val="0"/>
        <w:spacing w:before="300" w:after="300" w:line="360" w:lineRule="auto"/>
        <w:ind w:firstLine="374"/>
        <w:jc w:val="left"/>
        <w:rPr>
          <w:rFonts w:ascii="黑体" w:eastAsia="黑体" w:hAnsi="黑体" w:cs="宋体"/>
          <w:b/>
          <w:kern w:val="0"/>
          <w:sz w:val="28"/>
          <w:szCs w:val="21"/>
        </w:rPr>
      </w:pPr>
      <w:r w:rsidRPr="001E69A9">
        <w:rPr>
          <w:rFonts w:ascii="黑体" w:eastAsia="黑体" w:hAnsi="黑体" w:cs="宋体"/>
          <w:b/>
          <w:kern w:val="0"/>
          <w:sz w:val="28"/>
          <w:szCs w:val="21"/>
        </w:rPr>
        <w:t>五、开放课题的监督</w:t>
      </w:r>
    </w:p>
    <w:p w:rsidR="00127470" w:rsidRPr="001E69A9" w:rsidRDefault="001E69A9" w:rsidP="001E69A9">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1.</w:t>
      </w:r>
      <w:r w:rsidR="00127470" w:rsidRPr="001E69A9">
        <w:rPr>
          <w:rFonts w:ascii="宋体" w:eastAsia="宋体" w:hAnsi="宋体" w:cs="宋体"/>
          <w:kern w:val="0"/>
          <w:sz w:val="24"/>
          <w:szCs w:val="21"/>
        </w:rPr>
        <w:t>开放课题申请者在接到批准资助通知后，按照批准计划任务开始研究工作。如在一年内不开展工作，则取消该课题资助。</w:t>
      </w:r>
    </w:p>
    <w:p w:rsidR="00127470" w:rsidRPr="001E69A9" w:rsidRDefault="001E69A9" w:rsidP="001E69A9">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2.</w:t>
      </w:r>
      <w:r w:rsidR="00127470" w:rsidRPr="001E69A9">
        <w:rPr>
          <w:rFonts w:ascii="宋体" w:eastAsia="宋体" w:hAnsi="宋体" w:cs="宋体"/>
          <w:kern w:val="0"/>
          <w:sz w:val="24"/>
          <w:szCs w:val="21"/>
        </w:rPr>
        <w:t>在开放课题执行过程中，申请者应于</w:t>
      </w:r>
      <w:r>
        <w:rPr>
          <w:rFonts w:ascii="宋体" w:eastAsia="宋体" w:hAnsi="宋体" w:cs="宋体" w:hint="eastAsia"/>
          <w:kern w:val="0"/>
          <w:sz w:val="24"/>
          <w:szCs w:val="21"/>
        </w:rPr>
        <w:t>每年</w:t>
      </w:r>
      <w:r>
        <w:rPr>
          <w:rFonts w:ascii="宋体" w:eastAsia="宋体" w:hAnsi="宋体" w:cs="宋体"/>
          <w:kern w:val="0"/>
          <w:sz w:val="24"/>
          <w:szCs w:val="21"/>
        </w:rPr>
        <w:t>年底</w:t>
      </w:r>
      <w:r w:rsidR="00127470" w:rsidRPr="001E69A9">
        <w:rPr>
          <w:rFonts w:ascii="宋体" w:eastAsia="宋体" w:hAnsi="宋体" w:cs="宋体"/>
          <w:kern w:val="0"/>
          <w:sz w:val="24"/>
          <w:szCs w:val="21"/>
        </w:rPr>
        <w:t>前向实验室汇报课题工作进展情况。资助课题结束后，申请者应在</w:t>
      </w:r>
      <w:r>
        <w:rPr>
          <w:rFonts w:ascii="宋体" w:eastAsia="宋体" w:hAnsi="宋体" w:cs="宋体" w:hint="eastAsia"/>
          <w:kern w:val="0"/>
          <w:sz w:val="24"/>
          <w:szCs w:val="21"/>
        </w:rPr>
        <w:t>结题</w:t>
      </w:r>
      <w:r>
        <w:rPr>
          <w:rFonts w:ascii="宋体" w:eastAsia="宋体" w:hAnsi="宋体" w:cs="宋体"/>
          <w:kern w:val="0"/>
          <w:sz w:val="24"/>
          <w:szCs w:val="21"/>
        </w:rPr>
        <w:t>当年年底</w:t>
      </w:r>
      <w:r w:rsidR="00127470" w:rsidRPr="001E69A9">
        <w:rPr>
          <w:rFonts w:ascii="宋体" w:eastAsia="宋体" w:hAnsi="宋体" w:cs="宋体"/>
          <w:kern w:val="0"/>
          <w:sz w:val="24"/>
          <w:szCs w:val="21"/>
        </w:rPr>
        <w:t>前向实验室提交研究报告及学术成果，并归档管理。</w:t>
      </w:r>
    </w:p>
    <w:p w:rsidR="00127470" w:rsidRPr="001E69A9" w:rsidRDefault="001E69A9" w:rsidP="001E69A9">
      <w:pPr>
        <w:widowControl/>
        <w:spacing w:before="300" w:after="300" w:line="360" w:lineRule="auto"/>
        <w:ind w:firstLine="374"/>
        <w:jc w:val="left"/>
        <w:rPr>
          <w:rFonts w:ascii="宋体" w:eastAsia="宋体" w:hAnsi="宋体" w:cs="宋体"/>
          <w:kern w:val="0"/>
          <w:sz w:val="24"/>
          <w:szCs w:val="21"/>
        </w:rPr>
      </w:pPr>
      <w:r>
        <w:rPr>
          <w:rFonts w:ascii="宋体" w:eastAsia="宋体" w:hAnsi="宋体" w:cs="宋体" w:hint="eastAsia"/>
          <w:kern w:val="0"/>
          <w:sz w:val="24"/>
          <w:szCs w:val="21"/>
        </w:rPr>
        <w:t>3.</w:t>
      </w:r>
      <w:r w:rsidR="00127470" w:rsidRPr="001E69A9">
        <w:rPr>
          <w:rFonts w:ascii="宋体" w:eastAsia="宋体" w:hAnsi="宋体" w:cs="宋体"/>
          <w:kern w:val="0"/>
          <w:sz w:val="24"/>
          <w:szCs w:val="21"/>
        </w:rPr>
        <w:t>实验室主任和室务会有权对资助的开放课题研究工作进展情况和经费使用情况进行检查。对无力继续完成课题任务或经费使用不当者，提出整改建议，直至终止资助。</w:t>
      </w:r>
    </w:p>
    <w:p w:rsidR="00127470" w:rsidRPr="001E69A9" w:rsidRDefault="00127470" w:rsidP="001E69A9">
      <w:pPr>
        <w:widowControl/>
        <w:adjustRightInd w:val="0"/>
        <w:snapToGrid w:val="0"/>
        <w:spacing w:before="300" w:after="300" w:line="360" w:lineRule="auto"/>
        <w:ind w:firstLine="374"/>
        <w:jc w:val="left"/>
        <w:rPr>
          <w:rFonts w:ascii="黑体" w:eastAsia="黑体" w:hAnsi="黑体" w:cs="宋体"/>
          <w:b/>
          <w:kern w:val="0"/>
          <w:sz w:val="28"/>
          <w:szCs w:val="21"/>
        </w:rPr>
      </w:pPr>
      <w:r w:rsidRPr="001E69A9">
        <w:rPr>
          <w:rFonts w:ascii="黑体" w:eastAsia="黑体" w:hAnsi="黑体" w:cs="宋体"/>
          <w:b/>
          <w:kern w:val="0"/>
          <w:sz w:val="28"/>
          <w:szCs w:val="21"/>
        </w:rPr>
        <w:t>六、本实验室联系方式</w:t>
      </w:r>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lastRenderedPageBreak/>
        <w:t>地址：贵州省贵阳市</w:t>
      </w:r>
      <w:r w:rsidR="001E69A9" w:rsidRPr="001E69A9">
        <w:rPr>
          <w:rFonts w:ascii="宋体" w:eastAsia="宋体" w:hAnsi="宋体" w:cs="宋体"/>
          <w:kern w:val="0"/>
          <w:sz w:val="24"/>
          <w:szCs w:val="21"/>
        </w:rPr>
        <w:t>花溪区贵州大学西校区资环楼国土资源部喀斯特环境与地质灾害重点实验室</w:t>
      </w:r>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t>邮编：</w:t>
      </w:r>
      <w:r w:rsidR="001E69A9" w:rsidRPr="001E69A9">
        <w:rPr>
          <w:rFonts w:ascii="宋体" w:eastAsia="宋体" w:hAnsi="宋体" w:cs="宋体"/>
          <w:kern w:val="0"/>
          <w:sz w:val="24"/>
          <w:szCs w:val="21"/>
        </w:rPr>
        <w:t>550081</w:t>
      </w:r>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t>联系人：</w:t>
      </w:r>
      <w:r w:rsidR="001E69A9">
        <w:rPr>
          <w:rFonts w:ascii="宋体" w:eastAsia="宋体" w:hAnsi="宋体" w:cs="宋体" w:hint="eastAsia"/>
          <w:kern w:val="0"/>
          <w:sz w:val="24"/>
          <w:szCs w:val="21"/>
        </w:rPr>
        <w:t>徐畅</w:t>
      </w:r>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t>电话：</w:t>
      </w:r>
      <w:r w:rsidR="001E69A9">
        <w:rPr>
          <w:rFonts w:ascii="宋体" w:eastAsia="宋体" w:hAnsi="宋体" w:cs="宋体"/>
          <w:kern w:val="0"/>
          <w:sz w:val="24"/>
          <w:szCs w:val="21"/>
        </w:rPr>
        <w:t>0851-83627126</w:t>
      </w:r>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t>电邮：</w:t>
      </w:r>
      <w:hyperlink r:id="rId7" w:history="1">
        <w:r w:rsidR="001E69A9" w:rsidRPr="00650B3A">
          <w:rPr>
            <w:rStyle w:val="a5"/>
            <w:rFonts w:ascii="宋体" w:eastAsia="宋体" w:hAnsi="宋体" w:cs="宋体"/>
            <w:kern w:val="0"/>
            <w:sz w:val="24"/>
            <w:szCs w:val="21"/>
          </w:rPr>
          <w:t>993687648@qq.com</w:t>
        </w:r>
      </w:hyperlink>
    </w:p>
    <w:p w:rsidR="00127470" w:rsidRPr="001E69A9" w:rsidRDefault="00127470" w:rsidP="001E69A9">
      <w:pPr>
        <w:widowControl/>
        <w:spacing w:before="300" w:after="300" w:line="360" w:lineRule="auto"/>
        <w:ind w:firstLine="374"/>
        <w:jc w:val="left"/>
        <w:rPr>
          <w:rFonts w:ascii="宋体" w:eastAsia="宋体" w:hAnsi="宋体" w:cs="宋体"/>
          <w:kern w:val="0"/>
          <w:sz w:val="24"/>
          <w:szCs w:val="21"/>
        </w:rPr>
      </w:pPr>
      <w:r w:rsidRPr="001E69A9">
        <w:rPr>
          <w:rFonts w:ascii="宋体" w:eastAsia="宋体" w:hAnsi="宋体" w:cs="宋体"/>
          <w:kern w:val="0"/>
          <w:sz w:val="24"/>
          <w:szCs w:val="21"/>
        </w:rPr>
        <w:t>传真：</w:t>
      </w:r>
      <w:r w:rsidR="001E69A9">
        <w:rPr>
          <w:rFonts w:ascii="宋体" w:eastAsia="宋体" w:hAnsi="宋体" w:cs="宋体"/>
          <w:kern w:val="0"/>
          <w:sz w:val="24"/>
          <w:szCs w:val="21"/>
        </w:rPr>
        <w:t>0851-</w:t>
      </w:r>
      <w:r w:rsidR="001E69A9">
        <w:rPr>
          <w:rFonts w:ascii="宋体" w:eastAsia="宋体" w:hAnsi="宋体" w:cs="宋体"/>
          <w:kern w:val="0"/>
          <w:sz w:val="24"/>
          <w:szCs w:val="21"/>
        </w:rPr>
        <w:t>83627126</w:t>
      </w:r>
    </w:p>
    <w:p w:rsidR="00127470" w:rsidRPr="00127470" w:rsidRDefault="00127470" w:rsidP="00127470">
      <w:pPr>
        <w:widowControl/>
        <w:spacing w:before="300" w:after="300" w:line="330" w:lineRule="atLeast"/>
        <w:ind w:firstLine="375"/>
        <w:jc w:val="left"/>
        <w:rPr>
          <w:rFonts w:ascii="宋体" w:eastAsia="宋体" w:hAnsi="宋体" w:cs="宋体"/>
          <w:kern w:val="0"/>
          <w:szCs w:val="21"/>
        </w:rPr>
      </w:pPr>
      <w:r w:rsidRPr="00127470">
        <w:rPr>
          <w:rFonts w:ascii="宋体" w:eastAsia="宋体" w:hAnsi="宋体" w:cs="宋体"/>
          <w:b/>
          <w:bCs/>
          <w:kern w:val="0"/>
          <w:szCs w:val="21"/>
        </w:rPr>
        <w:t>附件</w:t>
      </w:r>
      <w:r w:rsidRPr="00127470">
        <w:rPr>
          <w:rFonts w:ascii="宋体" w:eastAsia="宋体" w:hAnsi="宋体" w:cs="宋体"/>
          <w:kern w:val="0"/>
          <w:szCs w:val="21"/>
        </w:rPr>
        <w:t>：</w:t>
      </w:r>
    </w:p>
    <w:p w:rsidR="00127470" w:rsidRPr="00127470" w:rsidRDefault="001E69A9" w:rsidP="00127470">
      <w:pPr>
        <w:widowControl/>
        <w:spacing w:before="300" w:after="300" w:line="330" w:lineRule="atLeast"/>
        <w:ind w:firstLine="375"/>
        <w:jc w:val="left"/>
        <w:rPr>
          <w:rFonts w:ascii="宋体" w:eastAsia="宋体" w:hAnsi="宋体" w:cs="宋体"/>
          <w:kern w:val="0"/>
          <w:szCs w:val="21"/>
        </w:rPr>
      </w:pPr>
      <w:r w:rsidRPr="001E69A9">
        <w:rPr>
          <w:rFonts w:ascii="宋体" w:eastAsia="宋体" w:hAnsi="宋体" w:cs="宋体" w:hint="eastAsia"/>
          <w:kern w:val="0"/>
          <w:szCs w:val="21"/>
        </w:rPr>
        <w:t>国土资源部喀斯特环境与地质灾害重点实验室</w:t>
      </w:r>
      <w:r>
        <w:rPr>
          <w:rFonts w:ascii="宋体" w:eastAsia="宋体" w:hAnsi="宋体" w:cs="宋体" w:hint="eastAsia"/>
          <w:kern w:val="0"/>
          <w:szCs w:val="21"/>
        </w:rPr>
        <w:t>开放基金申请书</w:t>
      </w:r>
      <w:r w:rsidR="005F475A">
        <w:rPr>
          <w:rFonts w:ascii="宋体" w:eastAsia="宋体" w:hAnsi="宋体" w:cs="宋体" w:hint="eastAsia"/>
          <w:kern w:val="0"/>
          <w:szCs w:val="21"/>
        </w:rPr>
        <w:t>模板</w:t>
      </w:r>
    </w:p>
    <w:p w:rsidR="00782704" w:rsidRDefault="00782704" w:rsidP="00782704">
      <w:pPr>
        <w:widowControl/>
        <w:spacing w:before="300" w:after="300" w:line="330" w:lineRule="atLeast"/>
        <w:ind w:firstLine="375"/>
        <w:jc w:val="right"/>
        <w:rPr>
          <w:rFonts w:ascii="宋体" w:eastAsia="宋体" w:hAnsi="宋体" w:cs="宋体"/>
          <w:kern w:val="0"/>
          <w:szCs w:val="21"/>
        </w:rPr>
      </w:pPr>
    </w:p>
    <w:sectPr w:rsidR="00782704" w:rsidSect="00127470">
      <w:pgSz w:w="11906" w:h="16838" w:code="9"/>
      <w:pgMar w:top="1440" w:right="1418" w:bottom="1440" w:left="1985" w:header="851" w:footer="992" w:gutter="0"/>
      <w:cols w:space="425"/>
      <w:vAlign w:val="cen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C8" w:rsidRDefault="008B4EC8" w:rsidP="00127470">
      <w:r>
        <w:separator/>
      </w:r>
    </w:p>
  </w:endnote>
  <w:endnote w:type="continuationSeparator" w:id="0">
    <w:p w:rsidR="008B4EC8" w:rsidRDefault="008B4EC8" w:rsidP="0012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C8" w:rsidRDefault="008B4EC8" w:rsidP="00127470">
      <w:r>
        <w:separator/>
      </w:r>
    </w:p>
  </w:footnote>
  <w:footnote w:type="continuationSeparator" w:id="0">
    <w:p w:rsidR="008B4EC8" w:rsidRDefault="008B4EC8" w:rsidP="0012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10"/>
    <w:rsid w:val="00007310"/>
    <w:rsid w:val="00127470"/>
    <w:rsid w:val="00144236"/>
    <w:rsid w:val="0016750E"/>
    <w:rsid w:val="00182A5C"/>
    <w:rsid w:val="001E69A9"/>
    <w:rsid w:val="002A135E"/>
    <w:rsid w:val="00393B6A"/>
    <w:rsid w:val="004A53AF"/>
    <w:rsid w:val="004B6588"/>
    <w:rsid w:val="00565DAC"/>
    <w:rsid w:val="005F475A"/>
    <w:rsid w:val="006B2AFD"/>
    <w:rsid w:val="00782704"/>
    <w:rsid w:val="00854BF7"/>
    <w:rsid w:val="008B4EC8"/>
    <w:rsid w:val="00931016"/>
    <w:rsid w:val="00B64D6E"/>
    <w:rsid w:val="00B83F9D"/>
    <w:rsid w:val="00CE4B78"/>
    <w:rsid w:val="00CF0084"/>
    <w:rsid w:val="00E22150"/>
    <w:rsid w:val="00F55B41"/>
    <w:rsid w:val="00F8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964481-1A20-4E83-9248-450DB51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470"/>
    <w:rPr>
      <w:sz w:val="18"/>
      <w:szCs w:val="18"/>
    </w:rPr>
  </w:style>
  <w:style w:type="paragraph" w:styleId="a4">
    <w:name w:val="footer"/>
    <w:basedOn w:val="a"/>
    <w:link w:val="Char0"/>
    <w:uiPriority w:val="99"/>
    <w:unhideWhenUsed/>
    <w:rsid w:val="0012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127470"/>
    <w:rPr>
      <w:sz w:val="18"/>
      <w:szCs w:val="18"/>
    </w:rPr>
  </w:style>
  <w:style w:type="character" w:styleId="a5">
    <w:name w:val="Hyperlink"/>
    <w:basedOn w:val="a0"/>
    <w:uiPriority w:val="99"/>
    <w:unhideWhenUsed/>
    <w:rsid w:val="001E6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0279757">
          <w:marLeft w:val="0"/>
          <w:marRight w:val="0"/>
          <w:marTop w:val="0"/>
          <w:marBottom w:val="0"/>
          <w:divBdr>
            <w:top w:val="none" w:sz="0" w:space="0" w:color="auto"/>
            <w:left w:val="none" w:sz="0" w:space="0" w:color="auto"/>
            <w:bottom w:val="none" w:sz="0" w:space="0" w:color="auto"/>
            <w:right w:val="none" w:sz="0" w:space="0" w:color="auto"/>
          </w:divBdr>
          <w:divsChild>
            <w:div w:id="1617983434">
              <w:marLeft w:val="0"/>
              <w:marRight w:val="0"/>
              <w:marTop w:val="0"/>
              <w:marBottom w:val="0"/>
              <w:divBdr>
                <w:top w:val="none" w:sz="0" w:space="0" w:color="auto"/>
                <w:left w:val="none" w:sz="0" w:space="0" w:color="auto"/>
                <w:bottom w:val="none" w:sz="0" w:space="0" w:color="auto"/>
                <w:right w:val="none" w:sz="0" w:space="0" w:color="auto"/>
              </w:divBdr>
              <w:divsChild>
                <w:div w:id="823861940">
                  <w:marLeft w:val="0"/>
                  <w:marRight w:val="0"/>
                  <w:marTop w:val="0"/>
                  <w:marBottom w:val="0"/>
                  <w:divBdr>
                    <w:top w:val="none" w:sz="0" w:space="0" w:color="auto"/>
                    <w:left w:val="none" w:sz="0" w:space="0" w:color="auto"/>
                    <w:bottom w:val="none" w:sz="0" w:space="0" w:color="auto"/>
                    <w:right w:val="none" w:sz="0" w:space="0" w:color="auto"/>
                  </w:divBdr>
                  <w:divsChild>
                    <w:div w:id="56635887">
                      <w:marLeft w:val="0"/>
                      <w:marRight w:val="0"/>
                      <w:marTop w:val="0"/>
                      <w:marBottom w:val="0"/>
                      <w:divBdr>
                        <w:top w:val="none" w:sz="0" w:space="0" w:color="auto"/>
                        <w:left w:val="none" w:sz="0" w:space="0" w:color="auto"/>
                        <w:bottom w:val="none" w:sz="0" w:space="0" w:color="auto"/>
                        <w:right w:val="none" w:sz="0" w:space="0" w:color="auto"/>
                      </w:divBdr>
                      <w:divsChild>
                        <w:div w:id="1736974081">
                          <w:marLeft w:val="0"/>
                          <w:marRight w:val="0"/>
                          <w:marTop w:val="0"/>
                          <w:marBottom w:val="0"/>
                          <w:divBdr>
                            <w:top w:val="none" w:sz="0" w:space="0" w:color="auto"/>
                            <w:left w:val="none" w:sz="0" w:space="0" w:color="auto"/>
                            <w:bottom w:val="none" w:sz="0" w:space="0" w:color="auto"/>
                            <w:right w:val="none" w:sz="0" w:space="0" w:color="auto"/>
                          </w:divBdr>
                          <w:divsChild>
                            <w:div w:id="17430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9368764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EA69-1A07-4230-9A00-65E8FEC0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13</cp:revision>
  <dcterms:created xsi:type="dcterms:W3CDTF">2017-06-11T05:14:00Z</dcterms:created>
  <dcterms:modified xsi:type="dcterms:W3CDTF">2017-06-12T07:22:00Z</dcterms:modified>
</cp:coreProperties>
</file>